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7.1.2025, 15:58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Světelný nápis "Karviná" bude svítit po celý rok, rozhodla o tom anketa obyvatel města</w:t>
      </w:r>
    </w:p>
    <w:p>
      <w:pPr/>
      <w:r>
        <w:rPr/>
        <w:t xml:space="preserve">Světelný nápis "Karviná" je umístěn na prostranství u obchodního domu v centru města, nedaleko autobusových zastávek městské i příměstské dopravy. Díky strategické poloze ho mohou vidět nejen místní, ale i návštěvníci už při příjezdu do města. Karviná tento nápis pořídila  jako jeden z nových vánočních dekorativních prvků. Lidem se ale tak líbí, že zůstane na místě celoročně.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“S tímto nápadem přišli občané, protože jsme si všimli na sociálních sítích, že by ten nápis mohl zůstat. Tento nápad podpořilo i vedení města, jsme rádi, že se nápis líbí."</w:t>
      </w:r>
    </w:p>
    <w:p>
      <w:pPr/>
      <w:r>
        <w:rPr/>
        <w:t xml:space="preserve">Proto aby nápis Karviná zůstal na místě, hlasovalo na sociálních sítích v různých skupinách téměř 4 tisíce lidí. A pro byli i oslovení kolemjdoucí.</w:t>
      </w:r>
    </w:p>
    <w:p>
      <w:pPr/>
      <w:r>
        <w:rPr>
          <w:b w:val="1"/>
          <w:bCs w:val="1"/>
        </w:rPr>
        <w:t xml:space="preserve">anketa: obyvatelé města</w:t>
      </w:r>
      <w:r>
        <w:rPr/>
        <w:t xml:space="preserve">: “Já si myslím, že by to bylo vhodné, ať každý ví, kde je.” " My jsme si to mysleli, že to tak zůstane, že to není jen na Vánoce, že to tak bude a je to hezké.” "Souhlasím. líbí se nám to.” "Trochu výš by měl být, ten spodek není vidět, jak to svítí večer.”</w:t>
      </w:r>
    </w:p>
    <w:p>
      <w:pPr/>
      <w:r>
        <w:rPr/>
        <w:t xml:space="preserve">S vyvýšení nápisu pracovníci magistrátu počítají.</w:t>
      </w:r>
    </w:p>
    <w:p>
      <w:pPr/>
      <w:r>
        <w:rPr>
          <w:b w:val="1"/>
          <w:bCs w:val="1"/>
        </w:rPr>
        <w:t xml:space="preserve">Jana Maierová, vedoucí Odboru komunálních služeb MMK</w:t>
      </w:r>
      <w:r>
        <w:rPr/>
        <w:t xml:space="preserve">: “V létě budeme dbát na to, aby ten náspi šel vidět, protože je to na prostranství kde roste tráva, tak aby nezanikl v travnaté ploše, budeme kolem toho provádět i údržbu a popřípaděš ten nápis vyvýšíme, aby byl viditelný z té hlavní komunikace.”</w:t>
      </w:r>
    </w:p>
    <w:p>
      <w:pPr/>
      <w:r>
        <w:rPr/>
        <w:t xml:space="preserve">Pozitivní ohlasy zaznamenalo město i v případě ostatních nových světelných dekorací, které město pořídilo, jako byla baňka, páv, anděl v Karviné-Loukách nebo veverka u Oázy v parku Boženy Němcové.</w:t>
      </w:r>
    </w:p>
    <w:p>
      <w:pPr/>
      <w:r>
        <w:rPr>
          <w:b w:val="1"/>
          <w:bCs w:val="1"/>
        </w:rPr>
        <w:t xml:space="preserve">Jana Maierová, vedoucí Odboru komunálních služeb MMK</w:t>
      </w:r>
      <w:r>
        <w:rPr/>
        <w:t xml:space="preserve">: “Tu tam necháme do konce ledna, protože se líbí, aspoň se rodiče s dětmi mohou u veverky vyfotit. Protože jsme zaznamenali pozitivní reakce, že se ta vánoční výzdoba líbila, tak máme překvapení i pro letošní rok, tak se mohou těšit zase na další nové vánoční prvky ve městě."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6711/svetelny-napis-karvina-bude-svitit-po-cely-rok-rozhodla-o-tom-anketa-obyvatel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2026-07-30T14:20:57+02:00</dcterms:created>
  <dcterms:modified xsi:type="dcterms:W3CDTF">2026-07-30T14:20:57+02:00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