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Tříkrálové sbírky potěšili i obyvatele domu U Jičínky</w:t>
      </w:r>
    </w:p>
    <w:p>
      <w:pPr/>
      <w:r>
        <w:rPr/>
        <w:t xml:space="preserve">Od 1. do 14. ledna se znovu setkáváme s malými i velkými koledníky v kostýmech tří králů, kteří přinášejí do domácností radostné požehnání a současně do zapečetěných pokladniček vybírají peníze na pomoc lidem, kteří se ocitli v tíživé životní situaci. V Novém Jičíně zavítali mimo jiné i do domova s byty zvláštního určení U Jičínky.    </w:t>
      </w:r>
    </w:p>
    <w:p>
      <w:pPr/>
      <w:r>
        <w:rPr>
          <w:b w:val="1"/>
          <w:bCs w:val="1"/>
        </w:rPr>
        <w:t xml:space="preserve">obyvatelé domova U Jičínky: </w:t>
      </w:r>
    </w:p>
    <w:p>
      <w:pPr/>
      <w:r>
        <w:rPr/>
        <w:t xml:space="preserve">“Vy jste krásní. A kde je ten černý?”</w:t>
      </w:r>
    </w:p>
    <w:p>
      <w:pPr/>
      <w:r>
        <w:rPr/>
        <w:t xml:space="preserve">“Každý rok se těším a očekávám tři krále.” </w:t>
      </w:r>
    </w:p>
    <w:p>
      <w:pPr/>
      <w:r>
        <w:rPr/>
        <w:t xml:space="preserve">“Jsem ráda, že tady jsou, mám to ráda.”</w:t>
      </w:r>
    </w:p>
    <w:p>
      <w:pPr/>
      <w:r>
        <w:rPr>
          <w:b w:val="1"/>
          <w:bCs w:val="1"/>
        </w:rPr>
        <w:t xml:space="preserve">Jiří Adamec, tříkráloví koledníci Charity Nový Jičín: </w:t>
      </w:r>
      <w:r>
        <w:rPr/>
        <w:t xml:space="preserve">“Je to už hodně roků, co chodíme. Chodíme jako rodina. Začínali jsme, když naše děti byly malé,  dneska děti dorostly, ale chodíme pořád. Máme jedne rajon, lidé se na nás opravdu už těší a my ně. Vždycky si řekneme, že ten rok tak rychle uběhl. A musím říct, že to je čím dál lepší, čím dál veselejší a radostnější služba.”</w:t>
      </w:r>
    </w:p>
    <w:p>
      <w:pPr/>
      <w:r>
        <w:rPr>
          <w:b w:val="1"/>
          <w:bCs w:val="1"/>
        </w:rPr>
        <w:t xml:space="preserve">Jiří Adamec, tříkráloví koledníci Charity Nový Jičín: </w:t>
      </w:r>
      <w:r>
        <w:rPr/>
        <w:t xml:space="preserve">“Máme z toho hlavně opravdu radost, že je vidět, že už na nás mnoho lidí čeká. I když nás potkávají ještě před tím svátkem Tří králů, tak se nás ti sousedé a lidé, ke kterým chodíme, ptají, kdy přijdeme, kdy se na nás mohou těšit. A opravdu ty pokladničky se plní a z toho máme velkou radost.”</w:t>
      </w:r>
    </w:p>
    <w:p>
      <w:pPr/>
      <w:r>
        <w:rPr/>
        <w:t xml:space="preserve">Novojičínská Charita vyslala v prvních dvou lednových týdnech do ulic Nového Jičína a také do okolních obcí na čtyři stovky koledníků. Pokud by lidé, které doma nezastihli, chtěli v rámci sbírky pomoci potřebným, k dispozici je také online kasička. Informace jsou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25/kolednici-trikralove-sbirky-potesili-i-obyvatele-domu-u-jic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2026-07-14T19:21:28+02:00</dcterms:created>
  <dcterms:modified xsi:type="dcterms:W3CDTF">2026-07-14T19:21:28+02:00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