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11.1.2025,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středoškoláci vstupují do plesové sezóny výborně připraveni</w:t>
      </w:r>
    </w:p>
    <w:p>
      <w:pPr/>
      <w:r>
        <w:rPr/>
        <w:t xml:space="preserve">Nová plesová sezóna je tady. Díky tanečním kurzům je na ni připraveno více než 160 karvinských středoškoláků. Pod vedením zkušených lektorů ovládli základní kroky standardních i latinskoamerických tanců. Vše, co se během dvanácti lekcí naučily pod vedením zkušených lektorů, předvedli na svých závěrečných lekcích.</w:t>
      </w:r>
    </w:p>
    <w:p>
      <w:pPr/>
      <w:r>
        <w:rPr>
          <w:b w:val="1"/>
          <w:bCs w:val="1"/>
          <w:i w:val="1"/>
          <w:iCs w:val="1"/>
        </w:rPr>
        <w:t xml:space="preserve">Petr Sicha, lektor tanečního kurzu:</w:t>
      </w:r>
      <w:r>
        <w:rPr>
          <w:i w:val="1"/>
          <w:iCs w:val="1"/>
        </w:rPr>
        <w:t xml:space="preserve"> „Určitě je to trend dnešní doby, že spoustu mladých lidí se zpátky vrací k tomu, na čem my jsme byli vychovaní a jsme máme s toho obrovskou radost.“</w:t>
      </w:r>
    </w:p>
    <w:p>
      <w:pPr/>
      <w:r>
        <w:rPr>
          <w:b w:val="1"/>
          <w:bCs w:val="1"/>
          <w:i w:val="1"/>
          <w:iCs w:val="1"/>
        </w:rPr>
        <w:t xml:space="preserve">anketa, kurzisté: </w:t>
      </w:r>
      <w:r>
        <w:rPr>
          <w:i w:val="1"/>
          <w:iCs w:val="1"/>
        </w:rPr>
        <w:t xml:space="preserve">„Jsme se chtěli naučit tancovat a máme rádi plesy.“ „Přišla jsem, protože miluji tanec a ráda tančím.“ „Nejtěžší byl asi jive.“</w:t>
      </w:r>
    </w:p>
    <w:p>
      <w:pPr/>
      <w:r>
        <w:rPr/>
        <w:t xml:space="preserve">Po úspěšném absolvování základní série 12 lekcí nadšení kurzistů neustalo. Na vlastní přání si vyžádali dodatečné hodiny, které jim lektoři s radostí poskytli. Tím získali příležitost své taneční dovednosti dále rozvíjet a zdokonalovat.</w:t>
      </w:r>
    </w:p>
    <w:p>
      <w:pPr/>
      <w:r>
        <w:rPr>
          <w:b w:val="1"/>
          <w:bCs w:val="1"/>
          <w:i w:val="1"/>
          <w:iCs w:val="1"/>
        </w:rPr>
        <w:t xml:space="preserve">Šárka Večerková, lektorka tanečního kurzu: </w:t>
      </w:r>
      <w:r>
        <w:rPr>
          <w:i w:val="1"/>
          <w:iCs w:val="1"/>
        </w:rPr>
        <w:t xml:space="preserve">„Naučili se 6 standardních tanců, 7 latinsko-amerických tanců, hodně je to bavilo.“</w:t>
      </w:r>
    </w:p>
    <w:p>
      <w:pPr/>
      <w:r>
        <w:rPr/>
        <w:t xml:space="preserve">Rodiče, kteří přišli podpořit své děti, sledovali jejich výkony s pýchou a dojetím.</w:t>
      </w:r>
    </w:p>
    <w:p>
      <w:pPr/>
      <w:r>
        <w:rPr>
          <w:b w:val="1"/>
          <w:bCs w:val="1"/>
          <w:i w:val="1"/>
          <w:iCs w:val="1"/>
        </w:rPr>
        <w:t xml:space="preserve">anketa, rodiče kurzistů:</w:t>
      </w:r>
      <w:r>
        <w:rPr>
          <w:i w:val="1"/>
          <w:iCs w:val="1"/>
        </w:rPr>
        <w:t xml:space="preserve"> „Je to velmi hezké, je to příjemné, když vidíte svoje děti, když tancují, já jsem spokojený.“ „Já jsem opravdu zírala, jak mé dítě tančí.“</w:t>
      </w:r>
    </w:p>
    <w:p>
      <w:pPr/>
      <w:r>
        <w:rPr/>
        <w:t xml:space="preserve">Karvinští středoškoláci úspěšně dokončili základní taneční kurz. Pokud mají zájem pokračovat a zdokonalovat své taneční dovednosti, mohou se přihlásit do navazujících kurzů. Získané taneční znalosti nyní mohou využít v nadcházející plesové sezóně, která je ideální příležitostí k předvedení nově nabyté elegance na parketu.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766/karvinsti-stredoskolaci-vstupuji-do-plesove-sezony-vyborne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2026-07-30T14:17:35+02:00</dcterms:created>
  <dcterms:modified xsi:type="dcterms:W3CDTF">2026-07-30T14:17:35+02:00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