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mostů ve Svinově omezila dopravu na Rudné ulici. Polanecká je uzavřená úplně</w:t>
      </w:r>
    </w:p>
    <w:p>
      <w:pPr/>
      <w:r>
        <w:rPr/>
        <w:t xml:space="preserve">Rekonstrukce mostů na páteřní Rudné ulici v Ostravě  Svinově je v plném proudu a řidiči se musí vypořádat s dopravními  komplikacemi. Současný špatný stav mostů je důsledkem jejich stáří a velkého  dopravního zatížení. Denně po nich projede zhruba 40 tisíc vozidel. 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„Právě  tady ten dopravní uzel je nejzatíženější nejen v Ostravě ale v celém  MS kraji. Do dubna příštího roku postavíme nové mosty. To budou mosty nové,  kapacitní a hlavně budou mít technickou životnost 100 let s dramaticky  nižšími náklady na údržbu.“</w:t>
      </w:r>
    </w:p>
    <w:p>
      <w:pPr/>
      <w:r>
        <w:rPr/>
        <w:t xml:space="preserve">Doprava i pěší komunikace byla úplně uzavřena na ulici  Polanecká pod mosty.</w:t>
      </w:r>
    </w:p>
    <w:p>
      <w:pPr/>
      <w:r>
        <w:rPr>
          <w:b w:val="1"/>
          <w:bCs w:val="1"/>
        </w:rPr>
        <w:t xml:space="preserve">Miroslava Bajgarová, obyvatelka domu  na Polanecké ulici</w:t>
      </w:r>
      <w:r>
        <w:rPr/>
        <w:t xml:space="preserve">: „Je to omezení no. Nemůžeme tu chodit pěšky, musíme to  objíždět, autobusy taky vůbec nejezdí. Takže je to takové náročné no, i ta  hlučnost, ale prašnost žádná není, tím že nasněžilo. Tak se to dá."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„Tady  v tuhle chvíli během demolice je ta ulice zcela uzavřená, ale jakmile  proběhne demolice, která bude trvat asi 2 týdny, tak v tu chvíli tu ulici  pustíme. Ovšem ne do plného provozu ale pro pěší, MHD a IZS.“</w:t>
      </w:r>
    </w:p>
    <w:p>
      <w:pPr/>
      <w:r>
        <w:rPr/>
        <w:t xml:space="preserve">    Stavbu plánuje ŘSD zkombinovat s dalšími čtyřmi  stavbami na stejné silnici, aby se komplikace v dopravě omezily pouze na  jednu stavební sezónu. Rekonstrukce mostů za 95,6 milionu korun má být  zhotovena před létem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6800/rekonstrukce-mostu-ve-svinove-omezila-dopravu-na-rudne-ulici-polanecka-je-uzavrena-u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2026-07-15T04:34:37+02:00</dcterms:created>
  <dcterms:modified xsi:type="dcterms:W3CDTF">2026-07-15T04:34:37+02:00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