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15.1.2025,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Ostravy hořel bytový dům. Roční dítě skončilo v nemocnici</w:t>
      </w:r>
    </w:p>
    <w:p>
      <w:pPr/>
      <w:r>
        <w:rPr/>
        <w:t xml:space="preserve">Požár obytného domu na Nádražní ulici v Přívozue spozoroval nejprve personál pizzerie Adriano, která je hned vedle. Operační středisko dostalo informaci o půl sedmé večer a na místo byly vyslány všechny složky Integrovaného záchranného systému. Jako první dorazili policisté z obvodního oddělení a ihned začali se záchranou.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"Okamžitě situaci začali řešit. Už  při příjezdu viděli z domu vycházející hustý dým a muže, který se snažil menší požár v chodbě  domu uhasit. Okamžitě s tímto navázali komunikaci a snažili se zjistit, zda se v domě nachází další  osoby."</w:t>
      </w:r>
    </w:p>
    <w:p>
      <w:pPr/>
      <w:r>
        <w:rPr/>
        <w:t xml:space="preserve">Z okna v prvním patře volaly o pomoc několik lidí. Někteří už dokonce vylezli na parapety. K jejich záchraně použili hasiči nastavovací žebřík. Další osoby, nacházející se v zakouřených  prostorách domu, vyvedli hasiči za použití vyváděcích masek. Venku si 11 evakuovaných osob převzali zdravotníci, kteří museli 5 z nich ošetřit."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"Záchranáři ošetřovali celkem pět osob, které byly v době požáru uvnitř objektu. Všechny byly  při vědomí a mimo ohrožení života. Šlo o tři dospělé ve věkovém rozmezí osmadvacet až  devětasedmdesát let, šestnáctiletého chlapce a roční dítě. Pacienti byli vyšetřeni, jednalo se u  nich vesměs o lehké nadýchání se zplodin hoření."</w:t>
      </w:r>
    </w:p>
    <w:p>
      <w:pPr/>
      <w:r>
        <w:rPr/>
        <w:t xml:space="preserve">Díky rychlému zásahu se podařilo uchránit majetek v hodnotě půl milionu korun. Vyšetřovatel předběžně určil škodu způsobenou  požárem na 3 tisíce. příčina vzniku požáru je  předmětem šetření. Oheň vznikl na chodbě, kde byl uskladněn stavební materiál.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6815/v-centru-ostravy-horel-bytovy-dum-rocni-dite-skoncilo-v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2026-05-15T03:10:27+02:00</dcterms:created>
  <dcterms:modified xsi:type="dcterms:W3CDTF">2026-05-15T03:10:27+02:00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