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Ostrava - Zábřeh se prezentuje soutěží Volgiáda</w:t>
      </w:r>
    </w:p>
    <w:p>
      <w:pPr/>
      <w:r>
        <w:rPr/>
        <w:t xml:space="preserve">Gymnázium v Ostravě – Zábřehu se liší od ostatních  gymnázií v MS kraji především tím, že je ryze osmileté.</w:t>
      </w:r>
    </w:p>
    <w:p>
      <w:pPr/>
      <w:r>
        <w:rPr>
          <w:b w:val="1"/>
          <w:bCs w:val="1"/>
        </w:rPr>
        <w:t xml:space="preserve">Vít Schindler, ředitel Gymnázia Ostrava – Zábřeh: </w:t>
      </w:r>
      <w:r>
        <w:rPr/>
        <w:t xml:space="preserve">„Máme  všeobecné zaměření, vyvážený poměr předmětů. Cílem je hlavně to, aby naši  absolventi mohli pokračovat na jakékoliv vysoké škole dle svého výběru. U této  soutěže mě nejvíce těší to, že ji organizují naši studenti a tím pádem  získávají bohaté zkušenosti do dalšího profesního života.“</w:t>
      </w:r>
    </w:p>
    <w:p>
      <w:pPr/>
      <w:r>
        <w:rPr/>
        <w:t xml:space="preserve">Volgiáda je čistě matematická soutěž pro týmy  z pátých tříd základních škol.</w:t>
      </w:r>
    </w:p>
    <w:p>
      <w:pPr/>
      <w:r>
        <w:rPr>
          <w:b w:val="1"/>
          <w:bCs w:val="1"/>
        </w:rPr>
        <w:t xml:space="preserve">Petr Říman, učitel matematiky:</w:t>
      </w:r>
      <w:r>
        <w:rPr/>
        <w:t xml:space="preserve"> „Soutěžící týmy mají  hodinu na to, aby vyřešili co nejvíce úloh na co nejméně pokusů. Najdeme tam  příklady ze všech možných oblastí, jsou tam příklady z aritmetiky, na  logiku, ale třeba i z geometrie.“</w:t>
      </w:r>
    </w:p>
    <w:p>
      <w:pPr/>
      <w:r>
        <w:rPr/>
        <w:t xml:space="preserve">O soutěž je obrovský zájem ze strany žáků základních  škol, ale i studentů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35/gymnazium-ostrava--zabreh-se-prezentuje-soutezi-volg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2026-08-21T20:02:37+02:00</dcterms:created>
  <dcterms:modified xsi:type="dcterms:W3CDTF">2026-08-21T20:02:37+02:00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