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podporuje hendikepované čtenáře, v lednu seznamuje děti s Braillovým písmem</w:t>
      </w:r>
    </w:p>
    <w:p>
      <w:pPr/>
      <w:r>
        <w:rPr/>
        <w:t xml:space="preserve">Karvinská regionální knihovna myslí i na hendikepované čtenáře. Například pro nevidomé a slabozraké čtenáře pravidelně promítá filmy opatřené audiostopou nebo jim umožňuje číst prostřednictvím speciální lupy. A nejen to. V regálech knihovny se také nachází knihy přímo v Braillově písmu. S tímto speciálním písmem tento měsíc seznamují knihovnice i děti prostřednictvím akce nazvané Čteme rukama.</w:t>
      </w:r>
    </w:p>
    <w:p>
      <w:pPr/>
      <w:r>
        <w:rPr>
          <w:b w:val="1"/>
          <w:bCs w:val="1"/>
        </w:rPr>
        <w:t xml:space="preserve">Ivana Filipová, knihovnice:</w:t>
      </w:r>
      <w:r>
        <w:rPr/>
        <w:t xml:space="preserve"> "Rozhodli jsme se pro děti zorganizovat takovou aktivitku, hru s knihami, které obsahují Braillovu abecedu. děti mají možnost se seznámit s tím, co to Braillova abeceda je, máme tady takové pěkné knížky, které jsou k nahlédnutí ."</w:t>
      </w:r>
    </w:p>
    <w:p>
      <w:pPr/>
      <w:r>
        <w:rPr/>
        <w:t xml:space="preserve">Kromě toho pro žáky z 2. třídy Základní školy U Studny knihovna zorganizovala setkání s nevidomou čtenářkou Helenou Góreckou, která jim z knihy psané Braillovým písmem předčítala.</w:t>
      </w:r>
    </w:p>
    <w:p>
      <w:pPr/>
      <w:r>
        <w:rPr>
          <w:b w:val="1"/>
          <w:bCs w:val="1"/>
        </w:rPr>
        <w:t xml:space="preserve">anketa: žáci ZŠ U Studny:</w:t>
      </w:r>
      <w:r>
        <w:rPr/>
        <w:t xml:space="preserve"> "Myslím si, že je to takové zvláštní písmo, že taková písmena neexistují." "Je to moc těžké, jak to můžou poznat tím hmatem." "To je takové divné písmeno a mají to těžké ti nevidomí lidé."</w:t>
      </w:r>
    </w:p>
    <w:p>
      <w:pPr/>
      <w:r>
        <w:rPr/>
        <w:t xml:space="preserve">Naučit se číst knihy v Braillově písmě není podle Heleny Górecké nic složitého. </w:t>
      </w:r>
    </w:p>
    <w:p>
      <w:pPr/>
      <w:r>
        <w:rPr>
          <w:b w:val="1"/>
          <w:bCs w:val="1"/>
        </w:rPr>
        <w:t xml:space="preserve">Helena Górecká, nevidomá:</w:t>
      </w:r>
      <w:r>
        <w:rPr/>
        <w:t xml:space="preserve"> “Na tom slepeckém písmu není nic složitého, naučil se to i můj otec, který mi jako dítěti psal dopisy na tábory a četl dopisy rodině, které jsem psala já jim, to byl taky zážitek pro něho, že se to naučil. Braillovo písmo , jeden znak se skládá ze 6 znaků, třeba písmenko E se píše body 1 a 5, písmenko B se píše body 1 a 2 a vlastně z těch šesti znaků vznikla celá abeceda, kterou vymyslel Louis Braille. Já si čtu ráda v Braillově písmu, samozřejmě, mě to baví víc než zvukové knihy. Taky píšu i dopisy v Braillově písmu, jsem s tím písmem dennodenně, mám poznačené i různé kořenky doma vlastně."</w:t>
      </w:r>
    </w:p>
    <w:p>
      <w:pPr/>
      <w:r>
        <w:rPr/>
        <w:t xml:space="preserve">Nouzi o knížky nevidomí nemají. Sama knihovna jich má k půjčení několik desítek.</w:t>
      </w:r>
    </w:p>
    <w:p>
      <w:pPr/>
      <w:r>
        <w:rPr>
          <w:b w:val="1"/>
          <w:bCs w:val="1"/>
        </w:rPr>
        <w:t xml:space="preserve">Helena Górecká, nevidomá</w:t>
      </w:r>
      <w:r>
        <w:rPr/>
        <w:t xml:space="preserve">: Knížek pro nevidomé je dost, dříve jich bylo málo, ale teď se to hodně rozmohlo a i se teď nové knihy dělají, je to velká pomoc pro hendikepované. Já čtu hodně ženské romány nebo knihy o zvířatech, hlavně o psech."</w:t>
      </w:r>
    </w:p>
    <w:p>
      <w:pPr/>
      <w:r>
        <w:rPr/>
        <w:t xml:space="preserve"> Děti, které se budou chtít s Braillovým písmem seznámit, mají v knihovně teď v lednu také možnost vytvořit si z této speciální abecedy i své iniciály a zhlédnout i výstavu připravenou k tomuto tématu. </w:t>
      </w:r>
    </w:p>
    <w:p>
      <w:pPr/>
      <w:r>
        <w:rPr>
          <w:b w:val="1"/>
          <w:bCs w:val="1"/>
        </w:rPr>
        <w:t xml:space="preserve">Božena Magerčiaková, knihovnice:</w:t>
      </w:r>
      <w:r>
        <w:rPr/>
        <w:t xml:space="preserve"> "Pro zrakově postižené máme širokou nabídku knižního fondu. Když nepočítám knihy v Braillově písmu, kterých máme přes 40, mimochodem, máme i plastickou mapu  MSK, tak si mohou půjčit i audioknihy. A od prosince minulého roku máme prostřednictvím projektu z Ministerstva financí možnost zapůjčit si e-audioknihy stáhnout si je do vlastního přehrávacího zařízení a měsíčně si jich dokonce mohou půjčit."</w:t>
      </w:r>
    </w:p>
    <w:p>
      <w:pPr/>
      <w:r>
        <w:rPr/>
        <w:t xml:space="preserve">Karvinská regionální knihovna je také vybavena zvukovým majáčkem pro zrakově postižené, který jim umožňuje bezpečný pohyb po knihovně bez asistenta. Pro hendikepované děti i dospělé pravidelně také knihovna pořádá i arteterapeutické dílny.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845/regionalni-knihovna-podporuje-hendikepovane-ctenare-v-lednu-seznamuje-deti-s-braillovym-pis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2026-06-09T23:10:49+02:00</dcterms:created>
  <dcterms:modified xsi:type="dcterms:W3CDTF">2026-06-09T23:10:49+02:00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