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Sportovní poklady dokresluje atmosféru Olympiády dětí a mládeže</w:t>
      </w:r>
    </w:p>
    <w:p>
      <w:pPr/>
      <w:r>
        <w:rPr/>
        <w:t xml:space="preserve">Je libo vidět wimbledonský talíř tenistky Petry Kvitové nebo  pohár českých hokejových mistrů světa z loňského roku? Na Frýdeckém zámku  to není problém, výstavní síň je plná sportovních trofejí.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„Je to pro nás  velká čest, je tady spousta medailí a dalších artefaktů, které jsou velmi  zajímavé.“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„Jsou  tady vystaveny dá se říct skvosty, které souvisí s olympijskými hrami, ale  i s různými světovými tituly.“</w:t>
      </w:r>
    </w:p>
    <w:p>
      <w:pPr/>
      <w:r>
        <w:rPr/>
        <w:t xml:space="preserve">Výstavu navštěvují celé školní třídy, ale také sportovní  veřejnost.</w:t>
      </w:r>
    </w:p>
    <w:p>
      <w:pPr/>
      <w:r>
        <w:rPr>
          <w:b w:val="1"/>
          <w:bCs w:val="1"/>
        </w:rPr>
        <w:t xml:space="preserve">Dana Gorecká, návštěvnice výstavy: </w:t>
      </w:r>
      <w:r>
        <w:rPr/>
        <w:t xml:space="preserve">„My jsme ze SPŠ, OA a JŠ  ve Frýdku-Místku, olympiádu sledujeme, a proto jsme se přišli podívat i na tuto  výstavu.“</w:t>
      </w:r>
    </w:p>
    <w:p>
      <w:pPr/>
      <w:r>
        <w:rPr>
          <w:b w:val="1"/>
          <w:bCs w:val="1"/>
        </w:rPr>
        <w:t xml:space="preserve">Lukáš Daněk, návštěvník výstavy:</w:t>
      </w:r>
      <w:r>
        <w:rPr/>
        <w:t xml:space="preserve"> „Líbí se mi, jak je to rady  krásně seřazené – každé téma v jiné místnosti.“</w:t>
      </w:r>
    </w:p>
    <w:p>
      <w:pPr/>
      <w:r>
        <w:rPr>
          <w:b w:val="1"/>
          <w:bCs w:val="1"/>
        </w:rPr>
        <w:t xml:space="preserve">Kryštof Kohut, návštěvník výstavy:</w:t>
      </w:r>
      <w:r>
        <w:rPr/>
        <w:t xml:space="preserve"> „Je to pěkné a  inspirující.“</w:t>
      </w:r>
    </w:p>
    <w:p>
      <w:pPr/>
      <w:r>
        <w:rPr>
          <w:b w:val="1"/>
          <w:bCs w:val="1"/>
        </w:rPr>
        <w:t xml:space="preserve">Václav Lochman, návštěvník výstavy:</w:t>
      </w:r>
      <w:r>
        <w:rPr/>
        <w:t xml:space="preserve"> „Máme tady syna, hraje  hokej za Liberecký kraj a přišli jsme se podívat i na výstavu. Já jsem šel  hlavně kvůli Naganu, ale jsou tady i Zátopkovi a další. Nevěděl jsem, že tolik  úspěšných sportovců pochází z MS kraje.“</w:t>
      </w:r>
    </w:p>
    <w:p>
      <w:pPr/>
      <w:r>
        <w:rPr/>
        <w:t xml:space="preserve">    Výstava Sportovní poklady zůstane na Frýdeckém zámku i  po skončení Olympiády dětí a mládeže, až do poloviny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18/vystava-sportovni-poklady-dokresluje-atmosferu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2026-05-13T04:18:13+02:00</dcterms:created>
  <dcterms:modified xsi:type="dcterms:W3CDTF">2026-05-13T04:18:13+02:00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