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na Opavsku vynesla více než loni. A to i přesto, že lidé stále bojují s následky povodní</w:t>
      </w:r>
    </w:p>
    <w:p>
      <w:pPr/>
      <w:r>
        <w:rPr/>
        <w:t xml:space="preserve">Bezmála tři miliony korun. To je výsledek letošní Tříkrálové sbírky s číslem 25 na Opavsku. Lidé přispěli více než loni přesto, že mnozí z nich stále bojují s následky povodní.</w:t>
      </w:r>
    </w:p>
    <w:p>
      <w:pPr/>
      <w:r>
        <w:rPr>
          <w:b w:val="1"/>
          <w:bCs w:val="1"/>
        </w:rPr>
        <w:t xml:space="preserve">Marie Hanušová, koordinátorka Tříkrálové sbírky: </w:t>
      </w:r>
      <w:r>
        <w:rPr/>
        <w:t xml:space="preserve">“Byli jsme moc mile překvapeni jaká byla ta celková částka, když jsme ji celou sečetli, protože předpoklad byl i vzhledem k povodním, že těch peněz bude trošku méně než loni, takže jsme byli velmi překvapeni štědrostí lidí, protože vlastně v pokladničkách jsme našli o 120 tisíc více než v loňském roce.” </w:t>
      </w:r>
    </w:p>
    <w:p>
      <w:pPr/>
      <w:r>
        <w:rPr>
          <w:b w:val="1"/>
          <w:bCs w:val="1"/>
        </w:rPr>
        <w:t xml:space="preserve">Ivo Mludek, předseda rady, Charita Opava: </w:t>
      </w:r>
      <w:r>
        <w:rPr/>
        <w:t xml:space="preserve">“Je to tím, že lidé jsou prostě dobří. Není pravda, že jsou lidé špatní, i když se koledovalo ve městě, které bylo velmi zdecimované těmi povodněmi, tak nakonec nás to velice pozitivně překvapilo. Jsme za to moc rádi.”</w:t>
      </w:r>
    </w:p>
    <w:p>
      <w:pPr/>
      <w:r>
        <w:rPr/>
        <w:t xml:space="preserve">Do ulic Opavy a okolních obcí letos vyrazily skupinky koledníků s více než 360 zapečetěnými pokladničkami. Dalších zhruba 20 pokladniček bylo statických, které byly umístěny v lékárnách, na úřadech a jiných dostupných místech. </w:t>
      </w:r>
    </w:p>
    <w:p>
      <w:pPr/>
      <w:r>
        <w:rPr>
          <w:b w:val="1"/>
          <w:bCs w:val="1"/>
        </w:rPr>
        <w:t xml:space="preserve">Marie Hanušová, koordinátorka Tříkrálové sbírky:</w:t>
      </w:r>
      <w:r>
        <w:rPr/>
        <w:t xml:space="preserve"> “Moc rádi bychom teď na konci sbírky poděkovali všem našim spolupracovníkům. Velice si ceníme té spolupráce s obcemi, s jednotlivými obecními úřady a hlavně s těmi koordinátory, kteří sbírku na těch obcích organizují. Je to hodně práce často, vezme jim to nejenom čas, ale taky energii, kterou tomu musí věnovat, ale jsou to často nadšení aktivní lidé, se kterými se dobře spolupracuje. Takže jim moc děkujeme.”</w:t>
      </w:r>
    </w:p>
    <w:p>
      <w:pPr/>
      <w:r>
        <w:rPr/>
        <w:t xml:space="preserve">Díky štědrosti lidí může opavská charita uskutečnit všechny záměry, které se sbírkou měla. </w:t>
      </w:r>
    </w:p>
    <w:p>
      <w:pPr/>
      <w:r>
        <w:rPr>
          <w:b w:val="1"/>
          <w:bCs w:val="1"/>
        </w:rPr>
        <w:t xml:space="preserve">Marie Hanušová, koordinátorka Tříkrálové sbírky:</w:t>
      </w:r>
      <w:r>
        <w:rPr/>
        <w:t xml:space="preserve">: “Ta část, což je podle daného klíče vždycky 65 procent pro danou charitu, tak tu část potom využijeme pro naše terénní služby, pro podporu hospice mobilního a ošetřovatelské služby, potom bychom velice rádi obnovili taky vybavení půjčovny kompenzačních pomůcek. To se nám jistě taky podaří, z toho máme radost.”</w:t>
      </w:r>
    </w:p>
    <w:p>
      <w:pPr/>
      <w:r>
        <w:rPr/>
        <w:t xml:space="preserve">Ze sbírky bude podpořeno také chráněné bydlení, na kterém se podepsala loňská zářijová povodeň. </w:t>
      </w:r>
    </w:p>
    <w:p>
      <w:pPr/>
      <w:r>
        <w:rPr>
          <w:b w:val="1"/>
          <w:bCs w:val="1"/>
        </w:rPr>
        <w:t xml:space="preserve">Marie Hanušová, koordinátorka Tříkrálové sbírky:</w:t>
      </w:r>
      <w:r>
        <w:rPr/>
        <w:t xml:space="preserve"> “Tam momentálně klienti nemohou bydlet, protože ten dům je úplně zničený, ale znovu máme předsevzetí ho obnovit. Potom bychom ještě rádi vybudovali pro jednu z našich služeb, pro rehabilitační ambulantní službu, tak bychom rádi vybudovali místo kontaktní v Opavě v centru, aby bylo blíž lidem.”</w:t>
      </w:r>
    </w:p>
    <w:p>
      <w:pPr/>
      <w:r>
        <w:rPr>
          <w:b w:val="1"/>
          <w:bCs w:val="1"/>
        </w:rPr>
        <w:t xml:space="preserve">Ivo Mludek, předseda rady, Charita Opava: </w:t>
      </w:r>
      <w:r>
        <w:rPr/>
        <w:t xml:space="preserve">“Tříkrálová sbírka není jen v uvozovkách o vybírání peněz, ale že to je taková velká všelidová slavnost, u které se setkávají všechny generace a společně třeba i učí malé děti, že starat se o lidi, kteří na tom nejsou v životě úplně nejlíp, je dobré a správné.”</w:t>
      </w:r>
    </w:p>
    <w:p>
      <w:pPr/>
      <w:r>
        <w:rPr/>
        <w:t xml:space="preserve">Vybraná částka nemusí být konečná. Až do konce ledna totiž lidé stále mohou přispívat na tříkrálový sbírkový účet on-line.</w:t>
      </w:r>
    </w:p>
    <w:p>
      <w:pPr/>
      <w:r>
        <w:rPr/>
        <w:t xml:space="preserve">Sbírkový účet: 66008822/0800  VS pro Charitu Opava: 777988012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030/trikralova-sbirka-na-opavsku-vynesla-vice-nez-loni-a-to-i-presto-ze-lide-stale-bojuji-s-nasledky-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2026-06-13T05:16:08+02:00</dcterms:created>
  <dcterms:modified xsi:type="dcterms:W3CDTF">2026-06-13T05:16:08+02:00</dcterms:modified>
</cp:coreProperties>
</file>

<file path=docProps/custom.xml><?xml version="1.0" encoding="utf-8"?>
<Properties xmlns="http://schemas.openxmlformats.org/officeDocument/2006/custom-properties" xmlns:vt="http://schemas.openxmlformats.org/officeDocument/2006/docPropsVTypes"/>
</file>