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v Karlově Studánce prověřil lyžaře všech kategorií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„Byli  tady i závodníci dokonce z Prahy, z Čech, z Ostravy, z Olomouce a  podobně. "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 a podmínky jsou takové, že je teplo, ale ten základ je dobrý a je to na hraně držitelnosti." 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</w:t>
      </w:r>
      <w:r>
        <w:rPr/>
        <w:t xml:space="preserve"> 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Hory: </w:t>
      </w:r>
      <w:r>
        <w:rPr/>
        <w:t xml:space="preserve">„Sníh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 dneska líbí.  Myslím si, že to dopadne dobře.“</w:t>
      </w:r>
    </w:p>
    <w:p>
      <w:pPr/>
      <w:r>
        <w:rPr>
          <w:b w:val="1"/>
          <w:bCs w:val="1"/>
        </w:rPr>
        <w:t xml:space="preserve">Johana  Šimetková, Opava: </w:t>
      </w:r>
      <w:r>
        <w:rPr/>
        <w:t xml:space="preserve">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 </w:t>
      </w:r>
      <w:r>
        <w:rPr/>
        <w:t xml:space="preserve">„Já lyžuji asi tak už 5, 6 let."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/>
        <w:t xml:space="preserve">Slunečné  inverzní počasí v Jeseníkách vydrželo a doprovodilo i  vyhodnocení celého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037/jesenicky-pohar-v-karlove-studance-proveril-lyzare-vsech-kateg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2026-06-12T14:46:48+02:00</dcterms:created>
  <dcterms:modified xsi:type="dcterms:W3CDTF">2026-06-12T14:46:48+02:00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