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3.2.2025,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Legionáři a FENIX ladí oslavy 80. výročí osvobození a konce 2. světové války</w:t>
      </w:r>
    </w:p>
    <w:p>
      <w:pPr/>
      <w:r>
        <w:rPr/>
        <w:t xml:space="preserve">Osmdesáté výročí konce druhé světové války, památku obětí a hrdinů tohoto válečného konfliktu, uctí v květnu řada pietních akcí. Připomenutí významného jubilea plánuje i Československá obec legionářská v Novém Jičíně. Její členové ladili program na nedávné výroční schůzi.</w:t>
      </w:r>
    </w:p>
    <w:p>
      <w:pPr/>
      <w:r>
        <w:rPr>
          <w:b w:val="1"/>
          <w:bCs w:val="1"/>
        </w:rPr>
        <w:t xml:space="preserve">Alois Petroš, tajemník jednoty ČsOL Nový Jičín:</w:t>
      </w:r>
      <w:r>
        <w:rPr/>
        <w:t xml:space="preserve"> “Chtěli bychom důstojné oslavit a připomenou osmdesáté výročí skončení druhé světové války a osvobození naší republiky. Chtěli bychom to skutečně důstojně oslavit a připomenout tak lidem, co ta válka byla a proč bychom si měli vážit toho, že osmdesát let už tady žijeme v míru.” </w:t>
      </w:r>
    </w:p>
    <w:p>
      <w:pPr/>
      <w:r>
        <w:rPr/>
        <w:t xml:space="preserve">Stěžejní akce se bude konat v sobotu 10. května, legionáři ji pořádají s podporou města Nového Jičína, Šenova u Nového Jičína, Vojenského opravárenského podniku a ve spolupráci s novojičínským Klubem vojenské historie FENIX. </w:t>
      </w:r>
    </w:p>
    <w:p>
      <w:pPr/>
      <w:r>
        <w:rPr>
          <w:b w:val="1"/>
          <w:bCs w:val="1"/>
        </w:rPr>
        <w:t xml:space="preserve">Libor Chyba, ČsOL Nový Jičín, KVH FENIX: </w:t>
      </w:r>
      <w:r>
        <w:rPr/>
        <w:t xml:space="preserve">“Hlavním vyvrcholením bude v květnu akce spojená s branným dnem. Návštěvníci se budou moci těšit na bojovou ukázku, vojenskou techniku, spolupracovat budou i skauti a další účinkující. Bude tam spousta soutěží pro děti, budou plnit nějaké úkoly, bude tam opékání, takže akce bude pro všechny generace.”  </w:t>
      </w:r>
    </w:p>
    <w:p>
      <w:pPr/>
      <w:r>
        <w:rPr/>
        <w:t xml:space="preserve">Součástí akce bude také přednáška o partyzánském odboji v oblasti Beskyd a ukázka Armáda České republiky. Programu Branného dne bude probíhat ve sportovním areálu v Šenově.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103/legionari-a-fenix-ladi-oslavy-80-vyroci-osvobozeni-a-konce-2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2026-07-14T17:31:30+02:00</dcterms:created>
  <dcterms:modified xsi:type="dcterms:W3CDTF">2026-07-14T17:31:30+02:00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