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unie sportu Bruntál vyhlásila nejlepší sportovce a kolektivy okresu za rok 2024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 </w:t>
      </w:r>
      <w:r>
        <w:rPr/>
        <w:t xml:space="preserve">„Anketa byla vyhlášená  v prosinci, diváci, trenéři, sportovní kluby, zasílali svoje  tipy, svoje nominace.“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Rakousku.“   </w:t>
      </w:r>
    </w:p>
    <w:p>
      <w:pPr/>
      <w:r>
        <w:rPr>
          <w:b w:val="1"/>
          <w:bCs w:val="1"/>
        </w:rPr>
        <w:t xml:space="preserve">Patrik  Krečmer, tým koloběžkářů:</w:t>
      </w:r>
      <w:r>
        <w:rPr/>
        <w:t xml:space="preserve"> 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žáky.“</w:t>
      </w:r>
    </w:p>
    <w:p>
      <w:pPr/>
      <w:r>
        <w:rPr>
          <w:b w:val="1"/>
          <w:bCs w:val="1"/>
        </w:rPr>
        <w:t xml:space="preserve">Jakub  Sijka, autokros:</w:t>
      </w:r>
      <w:r>
        <w:rPr/>
        <w:t xml:space="preserve"> „Dělám autokros a lyže dělám.“</w:t>
      </w:r>
    </w:p>
    <w:p>
      <w:pPr/>
      <w:r>
        <w:rPr>
          <w:b w:val="1"/>
          <w:bCs w:val="1"/>
        </w:rPr>
        <w:t xml:space="preserve">Patrik  Krečmer, koloběžky:</w:t>
      </w:r>
      <w:r>
        <w:rPr/>
        <w:t xml:space="preserve"> „Jsme prostě přivezli 35 medailí z  mistrovství světa, toho bylo 15 zlatých.“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„Čeká mě mistrovství Evropy v září v  Rumunsku.“</w:t>
      </w:r>
    </w:p>
    <w:p>
      <w:pPr/>
      <w:r>
        <w:rPr>
          <w:b w:val="1"/>
          <w:bCs w:val="1"/>
        </w:rPr>
        <w:t xml:space="preserve">Filip  Krečmer, koloběžky:</w:t>
      </w:r>
      <w:r>
        <w:rPr/>
        <w:t xml:space="preserve"> „Tento rok nebude mistrovství světa, ale  mistrovství Evropy.“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„Vím, že za 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210/ceska-unie-sportu-bruntal-vyhlasila-nejlepsi-sportovce-a-kolektivy-okres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2026-04-21T01:04:10+02:00</dcterms:created>
  <dcterms:modified xsi:type="dcterms:W3CDTF">2026-04-21T01:04:10+02:00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