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10.2.2025,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Frýdlantě nad Ostravicí pořádali po dlouhé době opět masopust</w:t>
      </w:r>
    </w:p>
    <w:p>
      <w:pPr/>
      <w:r>
        <w:rPr/>
        <w:t xml:space="preserve">Masopust se ve Frýdlantě konal po dlouhé době a lidé věří, že se bude konat každý rok.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tady ve Frýdlantě děláme masky ze sedmileté války, ze které jsme utekli, a trochu to tu obveselujeme.”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“Po celý den je připraven velmi zajímavý a bohatý program. Začali jsme průvodem masek, protože masky k masopustu tradičně patří. Velice poutavá byla ukázka domácí zabijačky s ochutnávkou všech zabijačkových dobrot. Pro děti je připraveno několik pohádek, různých soutěží a k tomu všemu bude hrát žertovná masopustní kapela.”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na masopustním průvodu s Gryffem ve Frýdlantě a já jsem tady jako myslivec.“ “A já jako papoušek.“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“Je to příležitost, kde se mohou lidé potkat, projít se v průvodu, zakoupit nějakou dobrotu a poslechnout si zajímavou hudbu. Určitě si každý najde to své.“</w:t>
      </w:r>
    </w:p>
    <w:p>
      <w:pPr/>
      <w:r>
        <w:rPr/>
        <w:t xml:space="preserve">Součástí frýdlantského masopustu byl také lidový jarmark.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220/ve-frydlante-nad-ostravici-poradali-po-dlouhe-dobe-opet-masop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2026-06-25T01:53:51+02:00</dcterms:created>
  <dcterms:modified xsi:type="dcterms:W3CDTF">2026-06-25T01:53:51+02:00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