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modernizuje řízení křižovatek. Systém upřednostní vozy IZS a MHD</w:t>
      </w:r>
    </w:p>
    <w:p>
      <w:pPr/>
      <w:r>
        <w:rPr/>
        <w:t xml:space="preserve">Řízení a dohled nad křižovatkami ve Frýdku-Místku má na  starost dispečink veřejného osvětlení na technických službách. Ten aktuálně  prochází modernizací. Prvním krokem je výměna starých počítačů a řídícího  softwaru.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"Ta technologie je už tak stará, že nejde nijak rozšířit na  dnešní moderní technologie. Nejde řídit preferenci dopravy, MHD, nejde řídit  IZS."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"Situace se trošku zlepšila díky obchvatu, samozřejmě,  protože ten provoz klesnul, ale ten průjezd křižovatkami, především vlastně na  tu největší křižovatku, Ostravská a Hlavní, tak to je, to vždycky byl problém,  a bude. Protože ten provoz je obrovský."</w:t>
      </w:r>
    </w:p>
    <w:p>
      <w:pPr/>
      <w:r>
        <w:rPr/>
        <w:t xml:space="preserve">Systém už nyní sám dynamicky řídí 11 křižovatek ve městě.  Sleduje zatížení a podle toho upravuje intervaly zelené a červené.</w:t>
      </w:r>
    </w:p>
    <w:p>
      <w:pPr/>
      <w:r>
        <w:rPr>
          <w:b w:val="1"/>
          <w:bCs w:val="1"/>
        </w:rPr>
        <w:t xml:space="preserve">Jan Karczmarczyk, ZZS MSK, ředitel ÚO Frýdek-Místek: "</w:t>
      </w:r>
      <w:r>
        <w:rPr/>
        <w:t xml:space="preserve">Prozatím telematika tak, jak funguje, vlastně funguje na  příjezd ke křižovatce jakéhokoliv vozidla, především v nočních hodinách nebo  při nižším provozu, pak jako to funguje dobře."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"Co nejplynuleji propouští auta městem, pokud to mám říct  jednoduše. Pokud by nebyla, tak je samozřejmě na mnoha místech zácpa, jsou tam  fronty a tak dále. Ale ten systém umožní do budoucna například i přednostní  průjezd integrovaného záchranného systému."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"Nová dopravní centrála bude v dalších krocích jakoby  poskytovat možnosti preference vozidel IZS a preference MHD. To znamená, že  sanitky nebo hasiči, když pojedou, ta křižovatka bude s tím autem komunikovat a  pustí jim zelenou předtím, než přijedou na tu křižovatku a vlastně oni už budou  mít ten směr volný a vlastně budou plynulé a bezpečně."</w:t>
      </w:r>
    </w:p>
    <w:p>
      <w:pPr/>
      <w:r>
        <w:rPr/>
        <w:t xml:space="preserve">Řidiči ale stále musí mít na paměti, že musejí vozidlům IZS  vytvářet záchrannou uličku.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"Ta zelená není pro ně, ale pro nás. Takže začíná být  problém. A pro nás zase. Oni nám musí tu cestu uvolnit, takže vzniká trošku  taková komplikace, která myslím může nastat, Nevíme, jak to bude vypadat."</w:t>
      </w:r>
    </w:p>
    <w:p>
      <w:pPr/>
      <w:r>
        <w:rPr/>
        <w:t xml:space="preserve">S modernizací křižovatek bude souviset také nutnost  výměny signalizačních zařízení. To se bude muset nainstalovat i do vozidel,  která bude třeba upřednostnit.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městě budeme postupně rekonstruovat křižovatky a jelikož  těch oprav, které nás čekají ve městě, je celá řada, tak tento rok jsme si  zkoordinovali práce s Moravskoslezským krajem a měli bychom se dostat ke třem  křižovatkám. Mimo jiné by mělo být spuštěné i levé odbočení z autobusového  stanoviště bývalého."</w:t>
      </w:r>
    </w:p>
    <w:p>
      <w:pPr/>
      <w:r>
        <w:rPr/>
        <w:t xml:space="preserve">Cílem je každopádně zajistit bezpečnost a plynulost dopravy  ve městě. A především bezpečnost 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229/frydekmistek-modernizuje-rizeni-krizovatek-system-uprednostni-vozy-izs-a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2026-05-08T19:29:10+02:00</dcterms:created>
  <dcterms:modified xsi:type="dcterms:W3CDTF">2026-05-08T19:29:10+02:00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