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Průběh Žákovské ligy, Karviná hledá osobnosti v kultuře, kurz na OPF</w:t>
      </w:r>
    </w:p>
    <w:p>
      <w:pPr/>
      <w:r>
        <w:rPr>
          <w:b w:val="1"/>
          <w:bCs w:val="1"/>
        </w:rPr>
        <w:t xml:space="preserve">Starší žáci HCB Karviná stále vedou Žákovskou ligu</w:t>
      </w:r>
    </w:p>
    <w:p>
      <w:pPr/>
      <w:r>
        <w:rPr/>
        <w:t xml:space="preserve">Starší žáci HCB Karviná pokračují v dominantním výkonu v Žákovské lize. Ve třetím kole, které se odehrálo v Plzni, nenašli přemožitele a dokázali porazit všechny soupeře. Díky dalším osmi bodům v tabulce si Baník udržel svou neporazitelnost. S dvanácti výhrami má na kontě 24 bodů a drží druhé místo v průběžném pořadí. Na čele tabulky je zatím TJ Dukla Praha, která má stejný bodový zisk, ale lepší celkové skóre.</w:t>
      </w:r>
    </w:p>
    <w:p>
      <w:pPr/>
      <w:r>
        <w:rPr>
          <w:b w:val="1"/>
          <w:bCs w:val="1"/>
        </w:rPr>
        <w:t xml:space="preserve">Město Karviná hledá osobnosti v kultuře</w:t>
      </w:r>
    </w:p>
    <w:p>
      <w:pPr/>
      <w:r>
        <w:rPr/>
        <w:t xml:space="preserve">V rámci letošních oslav Dnů Karviné budou oceněny osobnosti, které mimořádným způsobem ovlivňují kulturní dění ve městě. Občané Karviné mohou do 17. března posílat své návrhy na ocenění jednotlivcům a kolektivům a hledají se také mimořádné mladé talenty. Bližší informace o tom, co by měl návrh obsahovat a jakým způsobem ho můžete doručit, najdete na webových stránkách města.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Univerzita třetího věku funguje i na karvinské Obchodně podnikatelské fakultě</w:t>
      </w:r>
    </w:p>
    <w:p>
      <w:pPr/>
      <w:r>
        <w:rPr/>
        <w:t xml:space="preserve">Obchodně podnikatelská fakulta otevírá 24. února kurz s názvem Počítač jako užitečný pomocník pro seniory. Cílem kurzu je seznámit posluchače se základy moderních počítačových technologií, jak z pohledu hardwaru tak také softwaru. Nabyté znalosti by pro absolventy kurzu měly mít praktické využití pro jejich zájmy, koníčky a jiné volnočasové aktivity, např. cestování, tvorba rodokmenu, počítačová grafika, umělá inteligence.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351/aktualne-z-karvine-prubeh-zakovske-ligy-karvina-hleda-osobnosti-v-kulture-kurz-na-o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2026-05-16T03:45:45+02:00</dcterms:created>
  <dcterms:modified xsi:type="dcterms:W3CDTF">2026-05-16T03:45:45+02:00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