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21.2.2025,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Integrační pracovní místa mají pomoci s nedostatkem lidí v Technických službách centra Ostravy</w:t>
      </w:r>
    </w:p>
    <w:p>
      <w:pPr/>
      <w:r>
        <w:rPr/>
        <w:t xml:space="preserve">Zajišťují čisté chodníky, vysazují nové stromy nebo opravují  lavičky, ale i komunikace. To je jen část výčtu prací, které mají na starost  Technické služby centrálního ostravského obvodu. I letos toho bude hodně.</w:t>
      </w:r>
    </w:p>
    <w:p>
      <w:pPr/>
      <w:r>
        <w:rPr>
          <w:b w:val="1"/>
          <w:bCs w:val="1"/>
        </w:rPr>
        <w:t xml:space="preserve">Martina Kittnerová, ředitelka Technických služeb MOaP:</w:t>
      </w:r>
      <w:r>
        <w:rPr/>
        <w:t xml:space="preserve"> "Bude dokončena v jarních měsících dosadba, další poslední  etapa, v Sadu Boženy Němcové. Dále pro letošek plánují na této provozovně  dokončení výsadeb v Husově sadu. V letošním roce se bude realizovat výměna 75 košů na tříděný  odpad."</w:t>
      </w:r>
    </w:p>
    <w:p>
      <w:pPr/>
      <w:r>
        <w:rPr>
          <w:b w:val="1"/>
          <w:bCs w:val="1"/>
        </w:rPr>
        <w:t xml:space="preserve">Petr Kuś (ANO), místostarosta Moravské Ostravy a Přívozu: </w:t>
      </w:r>
      <w:r>
        <w:rPr/>
        <w:t xml:space="preserve">"Technické služby by určitě potřebovaly více zaměstnanců,  zejména na provozovně úklidu. V této oblasti máme tři typy pracovníků – kmenové  zaměstnance, dále zaměstnance v rámci veřejně prospěšných prací z Úřadu práce a  osoby vykonávající obecně prospěšné práce v rámci probační a mediační služby si  u nás lidé odpykávají alternativní způsoby výkonu trestu."</w:t>
      </w:r>
    </w:p>
    <w:p>
      <w:pPr/>
      <w:r>
        <w:rPr/>
        <w:t xml:space="preserve">Veřejně prospěšné práce vykonávalo v obvodu pravidelně  až 20 lidí, byl to hlavně úklid. Tento projekt ale v květnu skončí.</w:t>
      </w:r>
    </w:p>
    <w:p>
      <w:pPr/>
      <w:r>
        <w:rPr>
          <w:b w:val="1"/>
          <w:bCs w:val="1"/>
        </w:rPr>
        <w:t xml:space="preserve">Martina Kittnerová, ředitelka Technických služeb MOaP: </w:t>
      </w:r>
      <w:r>
        <w:rPr/>
        <w:t xml:space="preserve">"V rámci provozoven ručního čištění a veřejně prospěšných  prací, tam se zapojíme v letošním roce do projektu Integrační pracovní místa,  kde se bude jednat o osoby dlouhodobě nezaměstnané."</w:t>
      </w:r>
    </w:p>
    <w:p>
      <w:pPr/>
      <w:r>
        <w:rPr>
          <w:b w:val="1"/>
          <w:bCs w:val="1"/>
        </w:rPr>
        <w:t xml:space="preserve">Petr Kuś (ANO), místostarosta Moravské Ostravy a Přívozu:</w:t>
      </w:r>
      <w:r>
        <w:rPr/>
        <w:t xml:space="preserve"> "Plánujeme si vzít až 5 zaměstnanců přes tento dotační titul.  A spočívá to v tom, že s těmito zaměstnanci, kromě toho, že budou  pracovat a získávat pracovní návyky, tak bude prováděna i sociální práce."</w:t>
      </w:r>
    </w:p>
    <w:p>
      <w:pPr/>
      <w:r>
        <w:rPr/>
        <w:t xml:space="preserve">Projekt úřadu práce má za cíl vrátit dlouhodobě nezaměstnané  zpět na pracovní trh a do běžného života. Jak bude ale fungovat, se ukáže až  v praxi.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47396/integracni-pracovni-mista-maji-pomoci-s-nedostatkem-lidi-v-technickych-sluzbach-centr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2026-05-29T22:46:18+02:00</dcterms:created>
  <dcterms:modified xsi:type="dcterms:W3CDTF">2026-05-29T22:46:18+02:00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