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postaví v Havířově moderní zázemí pro ohrožené děti z centra Pluto</w:t>
      </w:r>
    </w:p>
    <w:p>
      <w:pPr/>
      <w:r>
        <w:rPr/>
        <w:t xml:space="preserve">Takto bude vypadat nové zázemí krizového Dětského centra Pluto, které se nachází v Havířově. Stávající budovu nemělo smysl opravovat, a proto se kraj rozhodl pro demolici a zahájí výstavbu zcela nového moderního zařízení.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“Sociální oblast je pro nás velmi důležitá a 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a kvalitní prostředí.”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“Hlavním důvodem je primárně ta potřeba v tom daném regionu. Ta technická záležitost spočívá v tom, že naši ekonomové a investiční technici zjistili, že opravdu tato budova je zralá na demolici a nemá smysl do ní investovat finanční prostředky a vždy je lepší stavět budovu novou tak, aby nás nelimitovala v budoucnu a na ten účel určenou a abychom i těm dětem mohli nabídnout bezvadné a krásné nové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ty byty pro děti vyžadující okamžitou pomoc o kapacitě 12 míst, kde vznikne prostor, aby děti měly přirozené prostředí domova, bez těch kanceláří, oficialit a budou se tam cítit bezpečně, jako doma..”</w:t>
      </w:r>
    </w:p>
    <w:p>
      <w:pPr/>
      <w:r>
        <w:rPr/>
        <w:t xml:space="preserve">Druhá budova bude sloužit pro administrativu a aktivizační službu pro rodiny s dětmi a také krizovou pomoc. Počet případů, které musí zařízení řešit přibývá.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”V minulém roce 2024 jsme měli v zařízení umístěných 90 dětí, potažmo s jejich rodinami, se kterými jsme pracovali. Byly to děti ohrožené různými formami týrání, zneužívání, zanedbávání a také různými střety s rodiči, které byli velmi náročné řešit. My jsme krizové zařízení, které poskytuje péči krátkodobě. My se snažíme zejména poskytnout těm dětem a rodinám bezpečné prostředí při řešení té jejich situace a tu další situaci řeší potom jiné organizace a instituce, které se zabývají tou další prací s těmi dětmi a jejich rodinami, ale zároveň mohu říct, že třeba z poloviny případů jdou ty děti zpět do rodin, a z některých případů jdou buďto do náhradní rodinné péče, nebo bohužel končí i v ústavních zařízeních, což jsou třeba dětské domovy.”</w:t>
      </w:r>
    </w:p>
    <w:p>
      <w:pPr/>
      <w:r>
        <w:rPr/>
        <w:t xml:space="preserve">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 pomocí náhradních prostor a my jsme samozřejmě rádi vyhověli.”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“Jsme tam od listopadu v těchto prostorách a už jsme se tam zabydleli. I zaměstnanci si zvykli i děti. To stěhování bylo hodně náročné pro všechny. Tímto bych chtěla poděkovat zaměstnancům, jak to zvládli.”</w:t>
      </w:r>
    </w:p>
    <w:p>
      <w:pPr/>
      <w:r>
        <w:rPr/>
        <w:t xml:space="preserve">Nové Dětské centrum Pluto by mělo být postaveno do poloviny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405/kraj-postavi-v-havirove-moderni-zazemi-pro-ohrozene-deti-z-centra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2026-05-14T14:20:57+02:00</dcterms:created>
  <dcterms:modified xsi:type="dcterms:W3CDTF">2026-05-14T14:20:57+02:00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