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23.2.2025, 21:21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Rekonstrukci zaplavených tělocvičen opavských ZŠ brzdí vlhkost a výběrová řízení</w:t>
      </w:r>
    </w:p>
    <w:p>
      <w:pPr/>
      <w:r>
        <w:rPr/>
        <w:t xml:space="preserve">Za tělocvikem kvůli loňským zářijovým povodním žáci některých opavských základních škol musí dojíždět do náhradních tělocvičen v jiných objektech města a do Malých Hoštic. Rekonstrukce brzdí vlhkost a výběrová řízení.</w:t>
      </w:r>
    </w:p>
    <w:p>
      <w:pPr/>
      <w:r>
        <w:rPr>
          <w:b w:val="1"/>
          <w:bCs w:val="1"/>
        </w:rPr>
        <w:t xml:space="preserve">Vladimír Schreier (ANO), náměstek primátora Opavy: </w:t>
      </w:r>
      <w:r>
        <w:rPr/>
        <w:t xml:space="preserve">“V současné době jsme měli pod vodou 4 tělocvičny, dvě na Edvarda Beneše, dvě na Šrámkové, pátou tělocvičnu jsme měli pod vodou na ZŠ Mařádkova, tam naštěstí máme náhradní tělocvičnu, nebo máme ještě další tělocvičny, takže tam se ta TV podařila udržet v plném rozsahu. Pokud se týká dalších škol, tak v současné době používají náhradní tělocvičny, abychom částečně aspoň tu TV udrželi nějakým způsobem bez výraznějšího nebo velkého omezení.”</w:t>
      </w:r>
    </w:p>
    <w:p>
      <w:pPr/>
      <w:r>
        <w:rPr>
          <w:b w:val="1"/>
          <w:bCs w:val="1"/>
        </w:rPr>
        <w:t xml:space="preserve">Tomáš Navrátil (ANO), primátor Opavy: </w:t>
      </w:r>
      <w:r>
        <w:rPr/>
        <w:t xml:space="preserve">“Na tělocvičny se teď připravuje projektová dokumentace, budeme je vlastně opravovat také postupně, budeme se na ně snažit získat dotační tituly, které budou možné.”</w:t>
      </w:r>
    </w:p>
    <w:p>
      <w:pPr/>
      <w:r>
        <w:rPr/>
        <w:t xml:space="preserve">Ve všech zaplavených tělocvičnách se bude měnit povrch a také obložení, které velká voda zcela zničila. </w:t>
      </w:r>
    </w:p>
    <w:p>
      <w:pPr/>
      <w:r>
        <w:rPr>
          <w:b w:val="1"/>
          <w:bCs w:val="1"/>
        </w:rPr>
        <w:t xml:space="preserve">Vladimír Schreier (ANO), náměstek primátora Opavy:</w:t>
      </w:r>
      <w:r>
        <w:rPr/>
        <w:t xml:space="preserve"> “Samozřejmě alfa omega je, aby to bylo vyschlé, abychom mohli pokračovat, což bohužel v této chvíli ještě ta vlhkost je tam vyšší, ale zas na druhé straně nám to dává čas na základě té projektové přípravy soutěžit.”</w:t>
      </w:r>
    </w:p>
    <w:p>
      <w:pPr/>
      <w:r>
        <w:rPr/>
        <w:t xml:space="preserve">Všechny tělocvičny by měly být zprovozněny od září letošního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7426/rekonstrukci-zaplavenych-telocvicen-opavskych-zs-brzdi-vlhkost-a-vyberova-ri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2026-06-16T12:05:13+02:00</dcterms:created>
  <dcterms:modified xsi:type="dcterms:W3CDTF">2026-06-16T12:05:13+02:00</dcterms:modified>
</cp:coreProperties>
</file>

<file path=docProps/custom.xml><?xml version="1.0" encoding="utf-8"?>
<Properties xmlns="http://schemas.openxmlformats.org/officeDocument/2006/custom-properties" xmlns:vt="http://schemas.openxmlformats.org/officeDocument/2006/docPropsVTypes"/>
</file>