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čistí drobné vodní toky, například Mlýnka nebo Rájecký potok</w:t>
      </w:r>
    </w:p>
    <w:p>
      <w:pPr/>
      <w:r>
        <w:rPr/>
        <w:t xml:space="preserve">V Karviné probíhá od letošního roku čištění drobných vodních toků, a to ve všech částech města.</w:t>
      </w:r>
    </w:p>
    <w:p>
      <w:pPr/>
      <w:r>
        <w:rPr>
          <w:b w:val="1"/>
          <w:bCs w:val="1"/>
        </w:rPr>
        <w:t xml:space="preserve">Jana Salamonová, vedoucí oddělení provozu a údržby majetku: </w:t>
      </w:r>
      <w:r>
        <w:rPr/>
        <w:t xml:space="preserve">“Nejsou to úplně celé části těch toků, ale vždy jenom ty, které jsou nejvíc kritické a kde je nejvíc naplavenin. Vodní toky byly vytipovány na základě situace po povodních v loňském roce. Cílem tohoto čištění je odstranění naplavenin, bahna, všech překážek, které se v těchto drobných vodních tocích nacházejí, tak, aby byla zajištěna jejich průtočnost.” </w:t>
      </w:r>
    </w:p>
    <w:p>
      <w:pPr/>
      <w:r>
        <w:rPr/>
        <w:t xml:space="preserve">V současné době jsou plánovány tři kilometry těchto úseků, které se postupně čistí. V některých částech dochází například i ke zpevňování břehů. Zhruba 15 kilometrů vodních toků, které má ve své správě město, se tak postupně zvelebuje.</w:t>
      </w:r>
    </w:p>
    <w:p>
      <w:pPr/>
      <w:r>
        <w:rPr>
          <w:b w:val="1"/>
          <w:bCs w:val="1"/>
        </w:rPr>
        <w:t xml:space="preserve">Iva Wenzlová, správce vodních toků:</w:t>
      </w:r>
      <w:r>
        <w:rPr/>
        <w:t xml:space="preserve"> “V současné době provádíme běžnou údržbu vodního toku Mlýnka v Karviné, který prochází parkem Boženy Němcové, je to takový nejdelší úsek, který v současné době udržujeme.”</w:t>
      </w:r>
    </w:p>
    <w:p>
      <w:pPr/>
      <w:r>
        <w:rPr/>
        <w:t xml:space="preserve">Vodní tok Mlýnka prochází jeho údržbou i ve Starém Městě, kde protéká jeho část. Zároveň probíhá čištění krátkého úseku Rájeckého potoka nebo Olšinského náhonu. </w:t>
      </w:r>
    </w:p>
    <w:p>
      <w:pPr/>
      <w:r>
        <w:rPr>
          <w:b w:val="1"/>
          <w:bCs w:val="1"/>
        </w:rPr>
        <w:t xml:space="preserve">Iva Wenzlová, správce vodních toků: </w:t>
      </w:r>
      <w:r>
        <w:rPr/>
        <w:t xml:space="preserve">“V některých úsecích musejí probíhat ručně, protože technika se tam nedostane, protože některé břehy jsou příkré nebo toky jsou hluboké a většina práce probíhá strojně pomocí bagru.”</w:t>
      </w:r>
    </w:p>
    <w:p>
      <w:pPr/>
      <w:r>
        <w:rPr/>
        <w:t xml:space="preserve">Vytěžený sediment zůstává na místě do té doby, než odteče přebytečná voda, aby se neznečistily komunikace při jeho odvozu. </w:t>
      </w:r>
    </w:p>
    <w:p>
      <w:pPr/>
      <w:r>
        <w:rPr/>
        <w:t xml:space="preserve">Čistí se zejména nánosy, naplaveniny a bahno, které ulpěly na březích nebo na dně vodních toků. Některé z nich jsou i letité a musí se odstranit, aby koryto bylo průtočnější. Z karvinské Mlýnky jsou napájeny například Olšinské rybníky, i proto je nutné údržbu provádět pravidelně. Práce budou ukončeny v dubnu letošního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519/v-karvine-se-cisti-drobne-vodni-toky-napriklad-mlynka-nebo-rajecky-pot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2026-07-29T13:32:59+02:00</dcterms:created>
  <dcterms:modified xsi:type="dcterms:W3CDTF">2026-07-29T13:32:59+02:00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