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Krást pod kamerami se nevyplácí, mladíci nakonec poškozený retardér vrátili</w:t>
      </w:r>
    </w:p>
    <w:p>
      <w:pPr/>
      <w:r>
        <w:rPr/>
        <w:t xml:space="preserve">Značka obytná zóna znamená, že řidiči musí jet maximálně 20 km rychlostí. V ulici Volontérská v Horní Suché to však řidiči nedodržují, a proto tam nechala radnice nainstalovat zpomalovací retardér. Ten tam však vydržel jen pár dní. </w:t>
      </w:r>
    </w:p>
    <w:p>
      <w:pPr/>
      <w:r>
        <w:rPr>
          <w:b w:val="1"/>
          <w:bCs w:val="1"/>
        </w:rPr>
        <w:t xml:space="preserve">Martin Adamiec (BEZPP), místostarosta Horní Suché: </w:t>
      </w:r>
      <w:r>
        <w:rPr/>
        <w:t xml:space="preserve">“Po týdnu jsme zjistili to, že scházející dva díly toho retardéru přesně na rozteč automobilu, takže to vypadá, že si tu krádež někdo objednal tak, aby opět zrychlil provoz na této komunikaci.”</w:t>
      </w:r>
    </w:p>
    <w:p>
      <w:pPr/>
      <w:r>
        <w:rPr/>
        <w:t xml:space="preserve">Zloději však ale asi netušili, že svůj nápad rozebrat retardér dělají v blízkosti kamer. Dva mladíci nejdříve přijeli, místo si prohlédli, opět se vrátili a pak jde na záznamu krásně vidět, jak dva díly odnášejí. A nejen to.</w:t>
      </w:r>
    </w:p>
    <w:p>
      <w:pPr/>
      <w:r>
        <w:rPr>
          <w:b w:val="1"/>
          <w:bCs w:val="1"/>
        </w:rPr>
        <w:t xml:space="preserve">Martin Adamiec (BEZPP), místostarosta Horní Suché: </w:t>
      </w:r>
      <w:r>
        <w:rPr/>
        <w:t xml:space="preserve">"Dle dostupných záznamů kamerových to vypadalo, že celá demontáž trvala pár minut, do deseti minut. Do deseti minut bylo hotovo. Po demontáži si ještě ti pachatelé vyzkoušeli, jestli se přesně trefili do rozteče tak, aby to ten provoz tady urychlil a to se jim povedlo. Výsledkem je to, že tady dnes máme retardér, který neplní svou funkci a dále se tady může jezdit rychle.”</w:t>
      </w:r>
    </w:p>
    <w:p>
      <w:pPr/>
      <w:r>
        <w:rPr/>
        <w:t xml:space="preserve">Místní obyvatelé nad takovou krádeží kroutí hlavou.</w:t>
      </w:r>
    </w:p>
    <w:p>
      <w:pPr/>
      <w:r>
        <w:rPr>
          <w:b w:val="1"/>
          <w:bCs w:val="1"/>
        </w:rPr>
        <w:t xml:space="preserve">anketa, místní obyvatel: </w:t>
      </w:r>
      <w:r>
        <w:rPr/>
        <w:t xml:space="preserve">“Jezdí se tady rychle. Někteří tady jezdí, nedodržují rychlost, že jsou v obytné zóně a jezdí fakt rychle. Já jsem jel domů v podvečer a byl tam a jak jsem šel večer v sedm hodin venčit psa, už tam nebyl. Je to hulvátství.”</w:t>
      </w:r>
    </w:p>
    <w:p>
      <w:pPr/>
      <w:r>
        <w:rPr/>
        <w:t xml:space="preserve">Nakonec obec nebude muset kupovat nový retardér. Jeden z mladíků se po zveřejnění k poškození přiznal a slíbil, že ukradené díly vrátí.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7612/krast-pod-kamerami-se-nevyplaci-mladici-nakonec-poskozeny-retarder-vrat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2026-07-15T05:23:25+02:00</dcterms:created>
  <dcterms:modified xsi:type="dcterms:W3CDTF">2026-07-15T05:23:25+02:00</dcterms:modified>
</cp:coreProperties>
</file>

<file path=docProps/custom.xml><?xml version="1.0" encoding="utf-8"?>
<Properties xmlns="http://schemas.openxmlformats.org/officeDocument/2006/custom-properties" xmlns:vt="http://schemas.openxmlformats.org/officeDocument/2006/docPropsVTypes"/>
</file>