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Prezidenta Masaryka připomněly v Novém Jičíně i jeho citáty</w:t>
      </w:r>
    </w:p>
    <w:p>
      <w:pPr/>
      <w:r>
        <w:rPr/>
        <w:t xml:space="preserve">Vzpomínkové setkání, které 7. března uctilo 175. výročí narození prvního prezidenta Československé republiky Tomáše Garrigue Masaryka, se uskutečnilo u jeho pamětní desky na Masarykově náměstí. </w:t>
      </w:r>
    </w:p>
    <w:p>
      <w:pPr/>
      <w:r>
        <w:rPr/>
        <w:t xml:space="preserve">Pak se lidé přesunuli na nádvoří Václava Havla, kde byla k vidění výstava Masarykových citátů. Výtvarně je zpracovali žáci novojičínských základních škol. Instalovali je tu už v předvečer páteční akce.</w:t>
      </w:r>
    </w:p>
    <w:p>
      <w:pPr/>
      <w:r>
        <w:rPr>
          <w:b w:val="1"/>
          <w:bCs w:val="1"/>
        </w:rPr>
        <w:t xml:space="preserve">Ondřej Syrovátka (ZELENÍ), 1. místostarosta Nového Jičína: </w:t>
      </w:r>
      <w:r>
        <w:rPr/>
        <w:t xml:space="preserve">“Inspirováni Masarykovým demokratickým hnutím jsme se rozhodli oslovit naše základní školy, jak městské, tak i soukromou školu Galaxii, zda by mohli přepsat citáty Tomáše Garrigue Masaryka na různé formy, papír, překližky, plátna a podobně, a tyto citáty budou vystaveny na Nádvoří Václava Havla, aby si je kolemjdoucí mohli přečíst a inspirovat se.”   </w:t>
      </w:r>
    </w:p>
    <w:p>
      <w:pPr/>
      <w:r>
        <w:rPr>
          <w:b w:val="1"/>
          <w:bCs w:val="1"/>
        </w:rPr>
        <w:t xml:space="preserve">Marta Knopová, ZŠ Komenského 66: </w:t>
      </w:r>
      <w:r>
        <w:rPr/>
        <w:t xml:space="preserve">“U nás ve škole jsme se domluvili na spolupráci čtvrté třídy a osmáků. Čtvrťáci pojali projekt výtvarně a kaligraficky na základě citátů, které vybrali osmáci v hodině dějepisu, a tam jsme měli projekt, kdy děti hledaly informace o Masarykovi, zjišťovali jeho odkaz do dnešní doby, a na základě citátů říkali, jakým způsobem Masaryk ovlivňuje myšlení dnešních lidí a společnosti.”       </w:t>
      </w:r>
    </w:p>
    <w:p>
      <w:pPr/>
      <w:r>
        <w:rPr>
          <w:b w:val="1"/>
          <w:bCs w:val="1"/>
        </w:rPr>
        <w:t xml:space="preserve">František Knop, učitel ZŠ Galaxie, Novojičínská otevřená společnost: </w:t>
      </w:r>
      <w:r>
        <w:rPr/>
        <w:t xml:space="preserve">“My jsme tady svěřili úkol jedním z našich nejmenších, druhákům, kteří se rozhodli, že to pojmou graficky, protože, přiznejme si, oni ještě těm citátům úplně nejsou schopni porozumět, někdy jsou pro ně ty myšlenky velmi složité. A proto jsem to udělali takto. Ono vyjádřili to své vnímání Masaryka barvami. Jeden se rozhodl, že to pojme barvami různých vlajek, takže, když se podíváte na pozadí, tak některý Masaryk má italské barvy, některý francouzské, některý britské, a v tu chvíli nám to vyjadřuje Masaryka - Evropana, respektive panevropana.”</w:t>
      </w:r>
    </w:p>
    <w:p>
      <w:pPr/>
      <w:r>
        <w:rPr>
          <w:b w:val="1"/>
          <w:bCs w:val="1"/>
        </w:rPr>
        <w:t xml:space="preserve">František Knop, učitel ZŠ Galaxie, Novojičínská otevřená společnost: </w:t>
      </w:r>
      <w:r>
        <w:rPr/>
        <w:t xml:space="preserve">“My jsme se právě rozhodli už na začátku, vzhledem k tomu, že já jsem činný v Novojičínské otevřené společnosti, že do toho půjdeme takovou nenásilnou formou, aby to nebyla propagace nějaké politické strany, hnutí nebo směru, ale aby to byly ty čisté lidské Masarykovi citáty o pravdě, moudrosti, o tom, že lidé k sobě mají být dobří. To je, myslím aplitické, a mělo by to platit vždycky a všude.”    </w:t>
      </w:r>
    </w:p>
    <w:p>
      <w:pPr/>
      <w:r>
        <w:rPr>
          <w:b w:val="1"/>
          <w:bCs w:val="1"/>
        </w:rPr>
        <w:t xml:space="preserve">Lubomír Sazovský, Masarykovo demokratické hnutí: </w:t>
      </w:r>
      <w:r>
        <w:rPr/>
        <w:t xml:space="preserve">“My jsme jako členové Masarykova demokratického hnutí iniciovali tuto akci a jsme rádi, že se k nám přidalo město a hlavně školy, protože se domníváme, že Masaryk není jenom nějaká historická postava, o které se ve školách učí jako o něčem dávném a už odbytem, ale Masaryk má strašnou spoustu myšlenek, které vyloženě souvisí s dneškem, kdy ten člověk, který se narodil před 175 lety, jakoby mluvil dnes, k těm našim problémům, které se pořád jakoby opakují.”       </w:t>
      </w:r>
    </w:p>
    <w:p>
      <w:pPr/>
      <w:r>
        <w:rPr/>
        <w:t xml:space="preserve">Jak dlouho tu venku výstava citátů prvního československého prezidenta ztvárněná školáky  vydrží, o tom rozhodne počasí.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639/prezidenta-masaryka-pripomnely-v-novem-jicine-i-jeho-ci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2026-04-21T02:57:35+02:00</dcterms:created>
  <dcterms:modified xsi:type="dcterms:W3CDTF">2026-04-21T02:57:35+02:00</dcterms:modified>
</cp:coreProperties>
</file>

<file path=docProps/custom.xml><?xml version="1.0" encoding="utf-8"?>
<Properties xmlns="http://schemas.openxmlformats.org/officeDocument/2006/custom-properties" xmlns:vt="http://schemas.openxmlformats.org/officeDocument/2006/docPropsVTypes"/>
</file>