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10.3.2025,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otevřela ve Frýdku-Místku nový charitativní obchod</w:t>
      </w:r>
    </w:p>
    <w:p>
      <w:pPr/>
      <w:r>
        <w:rPr/>
        <w:t xml:space="preserve">V ulici U staré pošty v centru Místku otevřela  ADRA nový charitativní obchůdek. Vznikl díky podpoře zaměstnanců a sponzorů. </w:t>
      </w:r>
    </w:p>
    <w:p>
      <w:pPr/>
      <w:r>
        <w:rPr>
          <w:b w:val="1"/>
          <w:bCs w:val="1"/>
        </w:rPr>
        <w:t xml:space="preserve">Stanislav Staněk, vedoucí Dobrovolnického centra  ADRA Frýdek-Místek:</w:t>
      </w:r>
      <w:r>
        <w:rPr/>
        <w:t xml:space="preserve"> "Tím, že se nám podařilo získat tyto prostory, můžeme lidem  opět nabídnout věci z druhé ruky a zároveň pomoci městu zužitkovat odpad, který  lidé vyhazují. A my tomu dáváme druhou šanci."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"Já jsem rád, že tady toto místo opět funguje jako  charitativní, protože před třemi roky tady bylo založeno sbírkové místo pro  lidi z Ukrajiny. Takže nyní je tady toto místo otevřeno všem občanům města  Frýdku-Místku, kteří třeba nemají takové finanční možnosti, aby si mohli koupit  drahé oblečení, tak tady v tomto charitativním obchůdku si můžou určitě vybrat."</w:t>
      </w:r>
    </w:p>
    <w:p>
      <w:pPr/>
      <w:r>
        <w:rPr/>
        <w:t xml:space="preserve">Hlavním zdrojem oblečení jsou kontejnery na textil. ADRA  jich spravuje na 4 desítky nejen napříč regionem.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"Já jsem se v té uvítací řeči zmínil, že jsme vybrali 190 tun  oblečení v loňském roce. A to je to zboží, které tady jsme schopni nabízet. Pravdou  je, že zhruba 10 % z toho všeho, co vybereme, je vhodné dál k použití, zbytek  se ekologicky likviduje. Pravdou je, že zhruba 10 % z toho všeho, co vybereme,  je vhodné dál k použití, zbytek se ekologicky likviduje. Ale to je ten zdroj,  který máme, a lidé nám nosí kvalitní věci. Jsem rád, že to nosí přímo třeba i  tady do obchůdku a že to můžeme nabízet."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"Já jsem rád, že ADRA tady ve Frýdku-Místku provozuje ještě  jeden obchůdek, který je ve Frýdku na náměstí nebo na Radniční ulici, a dalších  dvanáct kontejnerů na textil, aby ten textil neskončil někde v popelnicích."</w:t>
      </w:r>
    </w:p>
    <w:p>
      <w:pPr/>
      <w:r>
        <w:rPr/>
        <w:t xml:space="preserve">Obchody jsou otevřeny od pondělí do čtvrtka od 9 do 16 hodin  a v pátek od 9 do 14 hodin. Zákazníci zde mohou najít nejen oblečení, ale i  další drobnosti, které poslouží v domácnostech. Výtěžek jde na podporu  aktivit, které ADRA ve městě provozuje od dobrovolnictví přes sociální šatník  až po péči o děti s autismem.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7643/adra-otevrela-ve-frydkumistku-novy-charitativni-ob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2026-04-29T21:31:26+02:00</dcterms:created>
  <dcterms:modified xsi:type="dcterms:W3CDTF">2026-04-29T21:31:26+02:00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