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Scena Polska wystawia komedię „Wszystko w rodzinie“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„Należy do najbardziej popularnych fars angielskich, więc myślę, że i naszej publiczności się spodoba, przynajmniej będzie wesoło.“ </w:t>
      </w:r>
    </w:p>
    <w:p>
      <w:pPr/>
      <w:r>
        <w:rPr>
          <w:b w:val="1"/>
          <w:bCs w:val="1"/>
        </w:rPr>
        <w:t xml:space="preserve">Peter Gábor, reżyser:</w:t>
      </w:r>
      <w:r>
        <w:rPr/>
        <w:t xml:space="preserve"> „Myslím si, že v tejto komédii je právě pre mňa osobne tým kľúčovým momentom situácia, keď človek vypustí do éteru nejakú lož, nejaké klamstvo, a už ho nemôže vziať späť. Práve od tohto okamihu sa začínajú vytvárať komediálne situácie, tie najkrajšie momenty. Na záver chce hlavný hrdina povedať pravdu, ale už je neskoro – nikto mu neverí. Táto oscilácia medzi pravdou a lžou bola pre mňa veľmi zaujímavá, a v komediálnom podaní je to skvelá vec.“</w:t>
      </w:r>
    </w:p>
    <w:p>
      <w:pPr/>
      <w:r>
        <w:rPr/>
        <w:t xml:space="preserve">Wcześniej dwie części „Mayday“ Conneya wyreżyserował w Scenie Polskiej Karol Suszka. </w:t>
      </w:r>
    </w:p>
    <w:p>
      <w:pPr/>
      <w:r>
        <w:rPr>
          <w:b w:val="1"/>
          <w:bCs w:val="1"/>
        </w:rPr>
        <w:t xml:space="preserve">Tomasz Kłaptocz, w roli Dr. D. Mortimore: </w:t>
      </w:r>
      <w:r>
        <w:rPr/>
        <w:t xml:space="preserve">„Myślę sobie, że pan Karol ma tę przewagę nad panem Gáborem, że doskonale rozumie przekład języka polskiego, co powoduje, że lepiej rozumie pewne niuanse, które w tym języku polskim występują. Natomiast pan Gábor ma oczywiście finazyjny dowcip natomiast myślę sobie, że ze zrozumieniem pewnych niuansów w języku polskim, niestety, ma problem.“ </w:t>
      </w:r>
    </w:p>
    <w:p>
      <w:pPr/>
      <w:r>
        <w:rPr/>
        <w:t xml:space="preserve">Językowa bariera bynajmniej nie wpłynęła na komizm przedstawienia. Peter Gábor należy do reżyserów otwartych na inwencję aktorów.</w:t>
      </w:r>
    </w:p>
    <w:p>
      <w:pPr/>
      <w:r>
        <w:rPr>
          <w:b w:val="1"/>
          <w:bCs w:val="1"/>
        </w:rPr>
        <w:t xml:space="preserve">Tomasz Kłaptocz, w roli Dr. D. Mortimore: </w:t>
      </w:r>
      <w:r>
        <w:rPr/>
        <w:t xml:space="preserve">„Jeżeli reżyser daje taką swobodę aktorowi, jak pan Gábor właśnie, to ta inwencja i ta kreatywność jest bardzo duża ze strony aktorów. Natomiast jeśli spotykamy się z reżyserem, który ma, że tak powiem, ustalone, wszystko wymyślone w głowie, to wtedy trzeba się dopasować do tego, czego on oczekuje od aktorów. A pan Gábor jakby połączył jedno i drugie, to znaczy najpierw nakreślił jakby całość, natomiast potem pozwolił swobodnie proponować własne pomysły. I to jest połączenie jednego i drugiego świata – aktorskiego i reżyserskiego.“</w:t>
      </w:r>
    </w:p>
    <w:p>
      <w:pPr/>
      <w:r>
        <w:rPr/>
        <w:t xml:space="preserve">Jedną z ról zagrał w tej komedii także kierownik Sceny Polskiej, aktor i reżyser w jednej osobie, Bogdan Kokotek.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„No gram takiego wiekowego dziadka dotkniętego starczym syndromem, ale który tu się znajduje w tym szpitalu, w tym pokoju, i jakoś tak wszystkim, że tak powiem, przeszkadza.“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668/scena-polska-wystawia-komedie-wszystko-w-rodzi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2026-07-17T07:09:23+02:00</dcterms:created>
  <dcterms:modified xsi:type="dcterms:W3CDTF">2026-07-17T07:09:23+02:00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