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ulic Ostravy-Poruby zmizela další nepojízdná auta. Aktuálně jich zbývá ještě 13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 provozovatelům vozidel, aby ta vozidla odtáhli nebo doložili platnost STK, ale to se ve většině případů neděje. Proto dochází k tomu, že ta vozidla musíme nechat odtáhnout.” </w:t>
      </w:r>
    </w:p>
    <w:p>
      <w:pPr/>
      <w:r>
        <w:rPr/>
        <w:t xml:space="preserve">Poruba spolupracuje při odstraňování autovraků s Městskou policií a odtahovou službou. Auta končí na odstavném parkovišti, kde stojí ještě další 3 měsíce. Po tu dobu má provozovatel možnost si vozidlo vyzvednout. Pokud se tak nestane, auto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Záleží na tom, jak jsou postavené auta okolo. Určitě to dokážeme vytáhnout i z řady pomocí hydraulických brýlí. Někdy si pomůžeme vozíčkem. Když to není jinak možné, tak si přizveme auto s hydraulickou rukou.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</w:t>
      </w:r>
      <w:r>
        <w:rPr>
          <w:i w:val="1"/>
          <w:iCs w:val="1"/>
        </w:rPr>
        <w:t xml:space="preserve">Měli jsme třeba občana, který to vůbec neřešil a účet se ve finále vyšplhal až na 20 000 Kč. </w:t>
      </w:r>
      <w:r>
        <w:rPr>
          <w:i w:val="1"/>
          <w:iCs w:val="1"/>
        </w:rPr>
        <w:t xml:space="preserve">Občané, kteří mají snahu něco řešit, tak jim dáváme tip na různé společnosti, jsou to různá autovrakoviště, které jsou schopny si pro auto přijet, odtáhnout ho a občana to nestojí vůbec nic. Dostane papíry, se kterými si jen přijde auto na magistrát odhlásit. A dostává řádově nějaké nižší tisíce korun, pokud je to auto ve slušném stavu.” </w:t>
      </w:r>
    </w:p>
    <w:p>
      <w:pPr/>
      <w:r>
        <w:rPr/>
        <w:t xml:space="preserve">Aktuálně ví Poruba o 13 autech, která ještě zbývá odtáhnout. Nějaká další zřejmě ještě přibydou. Zaměstnanci radnice totiž průběžně procházejí ulice a zaměřují se na nepojízdná auta. Vozy nezpůsobilé silničnímu provozu mohou hlásit také obyvatelé přes aplikaci ČistáOVA.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783/z-ulic-ostravyporuby-zmizela-dalsi-nepojizdna-auta-aktualne-jich-zbyva-jeste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2026-06-30T06:37:18+02:00</dcterms:created>
  <dcterms:modified xsi:type="dcterms:W3CDTF">2026-06-30T06:37:18+02:00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