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19.3.2025,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mateřské školy Hořany nacvičily divadelní představení</w:t>
      </w:r>
    </w:p>
    <w:p>
      <w:pPr/>
      <w:r>
        <w:rPr/>
        <w:t xml:space="preserve">Příběh totiž vypráví o dědečkovi, který se svým pejskem Dastym vyrazil na  zimní procházku. Během cesty lesem mu však vypadla rukavička, kterou brzy  objevila místní zvířátka. Jedno po druhém se v ní zabydlovalo a těšilo se z  nového teplého úkrytu. Když však dědeček zjistil, že mu rukavička chybí, vrátil  se do lesa, aby ji našel. Dasty se do pátrání pustil s vervou, rukavičku  objevil a svým hlasitým štěkáním zvířátka polekal natolik, že se rozutekla zpět  do lesa.</w:t>
      </w:r>
    </w:p>
    <w:p>
      <w:pPr/>
      <w:r>
        <w:rPr/>
        <w:t xml:space="preserve">    Malí herci si na svých rolích dali opravdu záležet, za  což je publikum odměnilo bouřlivým potleskem.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7796/deti-z-materske-skoly-horany-nacvicily-divadelni-predst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2026-07-17T02:48:27+02:00</dcterms:created>
  <dcterms:modified xsi:type="dcterms:W3CDTF">2026-07-17T02:48:27+02:00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