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akci Startovárny s přízviskem Mastermind debatovali podnikatelé o jejich problémech</w:t>
      </w:r>
    </w:p>
    <w:p>
      <w:pPr/>
      <w:r>
        <w:rPr/>
        <w:t xml:space="preserve">Projektový manažer, architektka i podnikatelé v oblasti marketingu. A nejen to. Tito všichni lidé se sešli v karvinském centru Business Gate proto, aby sdíleli své zkušenosti z oblasti podnikání.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“Dlouhodobě podporujeme malé a střední podnikání a díky tomu jsme rádi, že do Karviné zavítala takzvaná Startovárna, což je zase možnost pro začínající podnikatele, ale i pro stávající malé a střední podnikatele přijít do prostorů Business Gateu a tam společně s ostatními se inspirovat, najít nové nápady, spolupracovat.”</w:t>
      </w:r>
    </w:p>
    <w:p>
      <w:pPr/>
      <w:r>
        <w:rPr>
          <w:b w:val="1"/>
          <w:bCs w:val="1"/>
        </w:rPr>
        <w:t xml:space="preserve">Tomáš Juchelka, koordinátor Startovárny Karviná:</w:t>
      </w:r>
      <w:r>
        <w:rPr/>
        <w:t xml:space="preserve"> “Máme v podstatě dva takové hlavní pilíře. Jeden je, aby se karvinští podnikatelé nebo podnikatelé z okolí nějak propojili, aby se seznámili, nějak začli třeba spolupracovat. Ale založené to je na tom, aby podnikatelé přišli se svým nějakým podnikatelským problémem, který třeba neumí vyřešit, a ostatní, kteří třeba mají zkušenosti s tím daným problémem, jim třeba řeknou svůj názor, svůj postoj.”</w:t>
      </w:r>
    </w:p>
    <w:p>
      <w:pPr/>
      <w:r>
        <w:rPr/>
        <w:t xml:space="preserve">Akce Startovárny jsou koncipovány pro začínající, ale i pokorčilé podnikatele, kteří si tím pádem mohou mnohem více vzájemně vypomoci. Velkým pilířem Startovárny je Obchodně podnikatelská fakulta, z níž na akci přichází spousta studentů Inovativního podnikání. </w:t>
      </w:r>
    </w:p>
    <w:p>
      <w:pPr/>
      <w:r>
        <w:rPr>
          <w:b w:val="1"/>
          <w:bCs w:val="1"/>
        </w:rPr>
        <w:t xml:space="preserve">Tereza Bártů, účastnice: </w:t>
      </w:r>
      <w:r>
        <w:rPr/>
        <w:t xml:space="preserve">“Dneska jsem tady přišla, abych vůbec zjistila, o co jde, nemám vůbec nějaké očekávání. Chtěla bych hlavně zjistit, čím se zabývají lidi, kteří tady dneska přijdou, čím mě můžou inspirovat. Podnikám v rámci studia Inovativního podnikání, mám teďka v současné době dva projekty, jeden je marketingová agentura a druhý projektový akcelerátor, kdy pomáháme dalším studentům rozvíjet jejich podnikatelské nápady.”</w:t>
      </w:r>
    </w:p>
    <w:p>
      <w:pPr/>
      <w:r>
        <w:rPr>
          <w:b w:val="1"/>
          <w:bCs w:val="1"/>
        </w:rPr>
        <w:t xml:space="preserve">Jiří Vopelák, účastník:</w:t>
      </w:r>
      <w:r>
        <w:rPr/>
        <w:t xml:space="preserve"> “Spíš očekávám víc to propojení jako takové spíš než tipy, abych se víc poznal s tím, co tady podnikatelé řeší, co dělají.”</w:t>
      </w:r>
    </w:p>
    <w:p>
      <w:pPr/>
      <w:r>
        <w:rPr/>
        <w:t xml:space="preserve">Hlavním cílem Startovárny Mastermind je nasbírat kontakty a nenechat je vychladnout, ale naopak jich do budoucna využívat v rámci svého kariérního růstu. Vedlejším efektem mohou být různé pohledy na řešení zdánlivě neřešitelných problémů, se kterými se mladí podnikatelé potýkají. V příštím měsíci by měl navíc pod hlavičkou Startovárny proběhnout speciální workshop, další akce s přízviskem Mastermind pak budou následovat každý další měsíc.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866/na-akci-startovarny-s-prizviskem-mastermind-debatovali-podnikatele-o-jejich-proble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