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případu vandalského poškození více než 40 aut hledají policisté ženu ze záznamu kamery</w:t>
      </w:r>
    </w:p>
    <w:p>
      <w:pPr/>
      <w:r>
        <w:rPr/>
        <w:t xml:space="preserve">Dosud neznámý pachatel na začátku března poškodil přes čtyři desítky vozidel zaparkovaných na několika  ulicích ve Frýdku-Místku. Škoda byla předběžně vyčíslena na více než milion korun. </w:t>
      </w:r>
    </w:p>
    <w:p>
      <w:pPr/>
      <w:r>
        <w:rPr>
          <w:b w:val="1"/>
          <w:bCs w:val="1"/>
        </w:rPr>
        <w:t xml:space="preserve">Kateřina Kubzová, mluvčí Policie ČR MSK:</w:t>
      </w:r>
      <w:r>
        <w:rPr/>
        <w:t xml:space="preserve"> "V dané věci  byly zahájeny úkony trestního řízení pro podezření ze spáchání trestného činu poškození cizí věci.  Pro dosažení účelu trestního řízení a v souvislosti s prověřováním tohoto trestného činu se  policisté obrací na veřejnost s žádostí o pomoc při ztotožnění ženy z videozáznamu a  fotografie, která by svou výpovědí mohla pomoci objasnit daný skutek. Jakékoliv informace  vedoucí ke ztotožnění ženy uvítají policisté na telefonním čísle 974 732 651 nebo na  bezplatné telefonní lince 158, případně na nejbližší policejní služebně.  Současně se obracíme na samotnou ženu z videozáznamu a fotografie, aby se přihlásila  policistům na obvodním oddělení Frýdek-Místek na ulici Hlavní třída ve Frýdku-Místku.  Za informace, které povedou k objasnění skutku, děkujeme."</w:t>
      </w:r>
    </w:p>
    <w:p>
      <w:pPr/>
      <w:r>
        <w:rPr/>
        <w:t xml:space="preserve">{{souvisejici-clanek-"11000047936"}}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938/v-pripadu-vandalskeho-poskozeni-vice-nez-40-aut-hledaji-policiste-zenu-ze-zaznamu-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2026-06-27T08:50:16+02:00</dcterms:created>
  <dcterms:modified xsi:type="dcterms:W3CDTF">2026-06-27T08:50:16+02:00</dcterms:modified>
</cp:coreProperties>
</file>

<file path=docProps/custom.xml><?xml version="1.0" encoding="utf-8"?>
<Properties xmlns="http://schemas.openxmlformats.org/officeDocument/2006/custom-properties" xmlns:vt="http://schemas.openxmlformats.org/officeDocument/2006/docPropsVTypes"/>
</file>