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je propojením zábavy a učení</w:t>
      </w:r>
    </w:p>
    <w:p>
      <w:pPr/>
      <w:r>
        <w:rPr/>
        <w:t xml:space="preserve">Interaktivní výstava Zábaviště pro sviště se v Karviné objevila poprvé. A hned s velkým úspěchem u dospělých, ale hlavně u dětí.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dotýkat.”</w:t>
      </w:r>
    </w:p>
    <w:p>
      <w:pPr/>
      <w:r>
        <w:rPr/>
        <w:t xml:space="preserve">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“Je otevřena odpoledne od pro veřejnost. Dopoledne jsou školy a odpoledne můžete přijít do 17 hodin.” 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se ti tady dneska nejvíce líbí a co tady děláš?” “Já tady dělám, já tady obsluhuju a líbí se mi ta kuchyňka.” “Mně se líbí tady to všechno. Mě strašně zajímá, co tu můžu dělat a fakt je to hezký.” 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10/interaktivni-a-didakticka-vystava-zabaviste-pro-sviste-je-propojenim-zabavy-a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2026-05-13T04:23:18+02:00</dcterms:created>
  <dcterms:modified xsi:type="dcterms:W3CDTF">2026-05-13T04:23:18+02:00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