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přivítali Světový den porozumění autismu, rodiče se dozvěděli mnoho informací</w:t>
      </w:r>
    </w:p>
    <w:p>
      <w:pPr/>
      <w:r>
        <w:rPr/>
        <w:t xml:space="preserve">Paní Marcela Trynh si všimla v roce života své dcery, že není něco v pořádku. Vadily jí běžné zvuky, nesměl se jí nabourat vlastní prostor. Následně se maminka dozvěděla, že má dcera Aspergerův syndrom. I proto využila Světového dne porozumění autismu, do kterého se zapojily všechny havířovské organizace, které s tímto onemocněním pracují.</w:t>
      </w:r>
    </w:p>
    <w:p>
      <w:pPr/>
      <w:r>
        <w:rPr>
          <w:b w:val="1"/>
          <w:bCs w:val="1"/>
        </w:rPr>
        <w:t xml:space="preserve">Renáta Vališová, vedoucí Centra RaD:</w:t>
      </w:r>
      <w:r>
        <w:rPr/>
        <w:t xml:space="preserve"> “Když někdo přijde, tak řekneme něco málo k autismu, ukážeme jim pomůcky, jsme schopni říct, jak organizace tady působí v Havířově s autismem. Ukázat metody práce, trochu přiblížit tu problematiku autismu.”</w:t>
      </w:r>
    </w:p>
    <w:p>
      <w:pPr/>
      <w:r>
        <w:rPr>
          <w:b w:val="1"/>
          <w:bCs w:val="1"/>
        </w:rPr>
        <w:t xml:space="preserve">Marcela Trynh, rodič: </w:t>
      </w:r>
      <w:r>
        <w:rPr/>
        <w:t xml:space="preserve">“Docela mi pomohlo zrovna stánek s Mateřskou školou Paraplíčko, protože pro mne to je teď aktuální téma tím, že hledám pro dcerku mateřskou školku, kde by ji přijali i s Aspergerovým syndromem. Já jsem moc ráda, že jsme si tady mohli stánky projít, něco nového se dozvědět, kouknout na aktivity, které by dcerce pomohly.”</w:t>
      </w:r>
    </w:p>
    <w:p>
      <w:pPr/>
      <w:r>
        <w:rPr/>
        <w:t xml:space="preserve">Poradenské středisko pro rodinu a dítě vnímá, že i díky osvětě se situace posouvá kupředu.</w:t>
      </w:r>
    </w:p>
    <w:p>
      <w:pPr/>
      <w:r>
        <w:rPr>
          <w:b w:val="1"/>
          <w:bCs w:val="1"/>
        </w:rPr>
        <w:t xml:space="preserve">Renáta Vališová, vedoucí Centra RaD: </w:t>
      </w:r>
      <w:r>
        <w:rPr/>
        <w:t xml:space="preserve">"Klienti s autismem u nás narůstají. Myslíme si, že je to včasnější diagnostikou a myslíme si, že je to také tím, že se rodiče nenechají odbýt, že jim někdo řekne, počkejte, to dítě z toho vyroste. Ono se časem rozmluví, to se časem ještě zlepší. Oni už sami jsou schopni si vyhledat tu podporu, tu pomoc minimálně v tom, že si zajdou na nějakou konzultaci, že se ujistí jestli, je to v pořádku, není to v pořádku, mají s tím něco dělat a podobně.”</w:t>
      </w:r>
    </w:p>
    <w:p>
      <w:pPr/>
      <w:r>
        <w:rPr/>
        <w:t xml:space="preserve">Běžní kolemjdoucí akci uvítali.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spoustu takových lidí tady s tím postižením a možná by se o tom mohlo více mluvit a jak s těmi lidmi hlavně zacházet. Určitě je to super, mohlo by to být častěji.”</w:t>
      </w:r>
    </w:p>
    <w:p>
      <w:pPr/>
      <w:r>
        <w:rPr/>
        <w:t xml:space="preserve">Dne porozumění autismu se zúčastnila i střední a základní škola, která se specializuje na děti s hendikepem. Například Patrik chce být kuchařem.</w:t>
      </w:r>
    </w:p>
    <w:p>
      <w:pPr/>
      <w:r>
        <w:rPr>
          <w:b w:val="1"/>
          <w:bCs w:val="1"/>
        </w:rPr>
        <w:t xml:space="preserve">Patrik, žák: </w:t>
      </w:r>
      <w:r>
        <w:rPr/>
        <w:t xml:space="preserve">“My jsme tady ze školy Havířov-Šumbark a chodím do ní a přišli jsme tady s výrobky, co žáci dělají ve škole. Nemám autismus, ale chodím do speciální školy dvouleté a připravuji se teď na zkoušky.”</w:t>
      </w:r>
    </w:p>
    <w:p>
      <w:pPr/>
      <w:r>
        <w:rPr/>
        <w:t xml:space="preserve">Den autismu probíhal už v dopoledních hodinách, a to besedou pro žáky, kterou připravil magistrát v rámci  Místního akčního plánu rozvoje vzdělávání. Pozváni byli odborníci i mladí lidé s autismem.</w:t>
      </w:r>
    </w:p>
    <w:p>
      <w:pPr/>
      <w:r>
        <w:rPr>
          <w:b w:val="1"/>
          <w:bCs w:val="1"/>
          <w:i w:val="1"/>
          <w:iCs w:val="1"/>
        </w:rPr>
        <w:t xml:space="preserve">Lenka Slowiková, projektová manažerka MAP: </w:t>
      </w:r>
      <w:r>
        <w:rPr>
          <w:i w:val="1"/>
          <w:iCs w:val="1"/>
        </w:rPr>
        <w:t xml:space="preserve">"</w:t>
      </w:r>
      <w:r>
        <w:rPr/>
        <w:t xml:space="preserve">Žáci osmých tříd se mohli otevřeně zeptat na různé dotazy a na jejich životní příběhy. Žáci byli skvělí, byli moc pozitivně naladění a ptali se chlapci, jaké mají doma auto, jaké mají zážitky ze základní školy, co studují, kde pracují a myslím, že to bylo dobře podané, protože ti žáci osmých tříd se teď na to budou dívat jinak.”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074/lide-v-havirove-privitali-svetovy-den-porozumeni-autismu-rodice-se-dozvedeli-mnoho-infor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2026-06-09T23:10:36+02:00</dcterms:created>
  <dcterms:modified xsi:type="dcterms:W3CDTF">2026-06-09T23:10:36+02:00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