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předali dětem první integrační houpačku v ČR. Slouží jak zdravým dětem, tak dětem na vouzíčku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Tato houpačka je primárně připravena pro děti s hendikepem, tedy děti na vozíčku nebo které mají nějaké zdravotní postižení a je to spolupráce těch zdravých a těch zdravotně postižených, společně se rozhoupávají a houpají.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“Je to velmi výborná událost, ještě děti z tělocviku nebo z družiny mohou lehce chodit tady. Chodíme tady často. Nejvíc mě baví ta houpačka."</w:t>
      </w:r>
    </w:p>
    <w:p>
      <w:pPr/>
      <w:r>
        <w:rPr/>
        <w:t xml:space="preserve">"Je to nádherné, jelikož tady chodím do školy pro tělesně postižené, tak to hřiště navštěvuju hodně často. Už je tady ta houpačka nově, tak bereme tady i naše kamarády.”</w:t>
      </w:r>
    </w:p>
    <w:p>
      <w:pPr/>
      <w:r>
        <w:rPr/>
        <w:t xml:space="preserve">Houpačka je pro děti na vozíku, které se na ni dostanou bezbariérovou herní soustavou bezpečně,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 Hledali jsme inspiraci po celém světě, moc jsme toho nenašli, co by bylo něco takového odpovídajícího, něco jsme si vymysleli a něco jsme si trošku pomohli.”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Tím, že jsme neuspěli v Nápadech pro Opavu, tak jsme museli sehnat dotace,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>
          <w:b w:val="1"/>
          <w:bCs w:val="1"/>
        </w:rPr>
        <w:t xml:space="preserve">Andrej Babiš (ANO), předseda hnutí: </w:t>
      </w:r>
      <w:r>
        <w:rPr/>
        <w:t xml:space="preserve">“Teď jsem si vyhradil čas na návštěvu zařízení, které nadace Agrofert podporuje jako Čmeláček, Benjamin a tady vlastně Opavskem bez bariér. Mám radost z toho, že tady vidím houpačku pro hendikepované děti na vozíčku, je to fajn, že tyto děti se můžou takhle zapojit a mít pocit, že vlastně jsou součástí ostatních dětí, takže skvělý projekt.”</w:t>
      </w:r>
    </w:p>
    <w:p>
      <w:pPr/>
      <w:r>
        <w:rPr/>
        <w:t xml:space="preserve">Na integračním hřišti na dvoře za základní školou pro tělesně postižené na Dostojevského ulici přibudou ještě naučné tabule a revitalizací projde i přilehlá nevzhledná zeď.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7/v-opave-predali-detem-prvni-integracni-houpacku-v-cr-slouzi-jak-zdravym-detem-tak-detem-na-vou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