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patří výstavě nejtajemnějšího malíře středověku</w:t>
      </w:r>
    </w:p>
    <w:p>
      <w:pPr/>
      <w:r>
        <w:rPr>
          <w:b w:val="1"/>
          <w:bCs w:val="1"/>
        </w:rPr>
        <w:t xml:space="preserve">Lukáš Matoušek, umělecký vedoucí souboru Ars Cameralis: </w:t>
      </w:r>
      <w:r>
        <w:rPr/>
        <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
      </w:r>
    </w:p>
    <w:p>
      <w:pPr/>
      <w:r>
        <w:rPr>
          <w:b w:val="1"/>
          <w:bCs w:val="1"/>
        </w:rPr>
        <w:t xml:space="preserve">Bohumil Vurm, spisovatel, kurátor výstavy: </w:t>
      </w:r>
      <w:r>
        <w:rPr/>
        <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
      </w:r>
    </w:p>
    <w:p>
      <w:pPr/>
      <w:r>
        <w:rPr/>
        <w:t xml:space="preserve">Repliky obrazů jsou stejné velikosti jako originály, které můžeme vidět ve významných galeriích po celé Evropě.</w:t>
      </w:r>
    </w:p>
    <w:p>
      <w:pPr/>
      <w:r>
        <w:rPr>
          <w:b w:val="1"/>
          <w:bCs w:val="1"/>
        </w:rPr>
        <w:t xml:space="preserve">Bohumil Vurm, spisovatel, kurátor výstavy: </w:t>
      </w:r>
      <w:r>
        <w:rPr/>
        <w:t xml:space="preserve">“Kdo navštíví tu výstavu, tak nemusí jezdit do Madridu, Berlína, ale může tady vidět a mít ten dojem z Boschových obrazů jako kdyby tam byl.”</w:t>
      </w:r>
    </w:p>
    <w:p>
      <w:pPr/>
      <w:r>
        <w:rPr>
          <w:b w:val="1"/>
          <w:bCs w:val="1"/>
        </w:rPr>
        <w:t xml:space="preserve">Markéta Beyerová, ředitelka, Knihovna Petra Bezruče: </w:t>
      </w:r>
      <w:r>
        <w:rPr/>
        <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
      </w:r>
    </w:p>
    <w:p>
      <w:pPr/>
      <w:r>
        <w:rPr/>
        <w:t xml:space="preserve">Výstava Hieronyma Bosche bude v knihovně Petra Bezruče k vidění až do 20.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212/knihovna-mesta-opavy-patri-vystave-nejtajemnejsiho-malire-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2026-05-25T04:38:21+02:00</dcterms:created>
  <dcterms:modified xsi:type="dcterms:W3CDTF">2026-05-25T04:38:21+02:00</dcterms:modified>
</cp:coreProperties>
</file>

<file path=docProps/custom.xml><?xml version="1.0" encoding="utf-8"?>
<Properties xmlns="http://schemas.openxmlformats.org/officeDocument/2006/custom-properties" xmlns:vt="http://schemas.openxmlformats.org/officeDocument/2006/docPropsVTypes"/>
</file>