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první chanbara turnaj</w:t>
      </w:r>
    </w:p>
    <w:p>
      <w:pPr/>
      <w:r>
        <w:rPr/>
        <w:t xml:space="preserve">Chanbara je bojové umění, které vychází z japonského šermu. A jde o taktiku, rychlost a nasazení. Právě tento sport se nově dostal i do Havířova, kde se konal  první turnaj, který podpořila radnice i nadace Teplo na dlani. V tělocvičně ZŠ 1. Máje o medaile usilovali sportovci ze sedmi týmů, z toho dva přijely ze Slovenska.</w:t>
      </w:r>
    </w:p>
    <w:p>
      <w:pPr/>
      <w:r>
        <w:rPr>
          <w:b w:val="1"/>
          <w:bCs w:val="1"/>
        </w:rPr>
        <w:t xml:space="preserve">Petr Gřešek, předseda Taekwondo-Chanbara Havířov: </w:t>
      </w:r>
      <w:r>
        <w:rPr/>
        <w:t xml:space="preserve">“Dříve jsem se věnoval bojovému umění taekwondo a jelikož jsem byl osloven asociací, tak jsem se rozhodl rozšířit tuto výuku o japonské bojové umění. Chanbara je to mladý sport a myslím velice efektivní a děti, mládež si to může užít.”</w:t>
      </w:r>
    </w:p>
    <w:p>
      <w:pPr/>
      <w:r>
        <w:rPr/>
        <w:t xml:space="preserve">Chanbara navazuje na samurajskou tradici a je spojením několika bojových stylů.</w:t>
      </w:r>
    </w:p>
    <w:p>
      <w:pPr/>
      <w:r>
        <w:rPr>
          <w:b w:val="1"/>
          <w:bCs w:val="1"/>
        </w:rPr>
        <w:t xml:space="preserve">Pavel Pospíšek, Česká asociace Chanbara, trenér: </w:t>
      </w:r>
      <w:r>
        <w:rPr/>
        <w:t xml:space="preserve">“Těch zbraní máme několik. Ať už to jsou krátké meče, dlouhé meče, tyče, dýky i variace se štíty. My jsme začínali v roce 2016 a v tuto chvíli máme sedm oddílů v ČR s tím, že někde je tento sport populární více, někde méně. Teď se nám to rozjíždí i tady v Havířově a já jsem za to rád, protože prozatím byla v MSK chanbara zastoupena jen ve Frýdku-Místku a budu rád, když se to bude rozjíždět i tady v Havířově. Máme kolem 150 členů, stabilně rosteme a budu rád, když to bude děti bavit i nadále.”</w:t>
      </w:r>
    </w:p>
    <w:p>
      <w:pPr/>
      <w:r>
        <w:rPr>
          <w:b w:val="1"/>
          <w:bCs w:val="1"/>
        </w:rPr>
        <w:t xml:space="preserve">Sofie, závodnice: </w:t>
      </w:r>
      <w:r>
        <w:rPr/>
        <w:t xml:space="preserve">"Chanbaře se věnuji čtvrtým rokem a baví mě na tom, jak je ten sport variabilní. Kolik různých zbraní se tam může prostřídat, naučit se a potom se to může rozvíjet tím, že se mohou používat různé techniky. A právě na těch turnajích se toho dá hodně naučit a také mě baví to, že nemá výhodu například ten, kdo je vyšší, nebo má více svalů. Není to tím ovlivněno, což je super.”</w:t>
      </w:r>
    </w:p>
    <w:p>
      <w:pPr/>
      <w:r>
        <w:rPr>
          <w:b w:val="1"/>
          <w:bCs w:val="1"/>
        </w:rPr>
        <w:t xml:space="preserve">Vanesa, závodnice: </w:t>
      </w:r>
      <w:r>
        <w:rPr/>
        <w:t xml:space="preserve">“Máte takový plyšový meč a potom děláte boje a děláme sestavy a někdy i hrajeme babu, když je čas.” Baví tě to? “Jo.”</w:t>
      </w:r>
    </w:p>
    <w:p>
      <w:pPr/>
      <w:r>
        <w:rPr>
          <w:b w:val="1"/>
          <w:bCs w:val="1"/>
        </w:rPr>
        <w:t xml:space="preserve">Josef, závodník: </w:t>
      </w:r>
      <w:r>
        <w:rPr/>
        <w:t xml:space="preserve">"Já jsem nevěděl, jaký sport začít dělat a náš trenér začal nabírat před osmi lety. Začalo mě to bavit, chytlo mě to, jde mi to, tak jsem u toho zůstal.”</w:t>
      </w:r>
    </w:p>
    <w:p>
      <w:pPr/>
      <w:r>
        <w:rPr/>
        <w:t xml:space="preserve">Oddíl taekwondo a chanbara rád mezi své řady přivítá další nové členy. Tréninky probíhají v tělocvičně ZŠ 1. Máje každou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233/v-havirove-se-konal-prvni-chanbara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2026-05-23T08:45:46+02:00</dcterms:created>
  <dcterms:modified xsi:type="dcterms:W3CDTF">2026-05-23T08:45:46+02:00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