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opět vydaly vstříc do problematiky závislostí aneb To je zákon, kámo!</w:t>
      </w:r>
    </w:p>
    <w:p>
      <w:pPr/>
      <w:r>
        <w:rPr/>
        <w:t xml:space="preserve">Projekt To je zákon, kámo! je navazujícím projektem protidrogového vlaku, nazvaného Revolution Train, který zajišťuje prevenci drogových závislostí u teenagerů ve věku od 13 do 15 let.</w:t>
      </w:r>
    </w:p>
    <w:p>
      <w:pPr/>
      <w:r>
        <w:rPr>
          <w:b w:val="1"/>
          <w:bCs w:val="1"/>
        </w:rPr>
        <w:t xml:space="preserve">Petr Slezák, manažer prevence kriminality Městské policie Karviná: </w:t>
      </w:r>
      <w:r>
        <w:rPr/>
        <w:t xml:space="preserve">“Pro nás je obrovskou výhodou, že my s těmi dětmi pracujeme dlouhodobě systematicky, a v podstatě je to takový jeden z mála interaktivních nástrojů, který nám napomáhá v té další práci, při tom návazném programu, při tom dalším vysvětlování.” </w:t>
      </w:r>
    </w:p>
    <w:p>
      <w:pPr/>
      <w:r>
        <w:rPr>
          <w:b w:val="1"/>
          <w:bCs w:val="1"/>
        </w:rPr>
        <w:t xml:space="preserve">Stanislav Koudelka, protidrogový koordinátor Městské policie Karviná:</w:t>
      </w:r>
      <w:r>
        <w:rPr/>
        <w:t xml:space="preserve"> “Projekt To je zákon, kámo! je navazujícím k projektu Revolution Train, který se týká závislostí a rizikových jevů a chování u mladých lidí. Dneska se vlastně účastníme projektu, který viděly děti před rokem, jsou vytvořeny policejní týmy, které spolupracují, virtuální policista jim dává otázky, na které oni spolu odpovídají. A uvědomují si rizika s užíváním drog a závislostí.” </w:t>
      </w:r>
    </w:p>
    <w:p>
      <w:pPr/>
      <w:r>
        <w:rPr/>
        <w:t xml:space="preserve">Projekt je koncipován pro žáky druhého stupně základních škol, tedy pro děti v citlivém věku kolem patnácti let, kdy jsou již navíc trestně odpovědní. </w:t>
      </w:r>
    </w:p>
    <w:p>
      <w:pPr/>
      <w:r>
        <w:rPr>
          <w:b w:val="1"/>
          <w:bCs w:val="1"/>
        </w:rPr>
        <w:t xml:space="preserve">Natálie Paličková, žákyně 9.A ZŠ U Lesa: </w:t>
      </w:r>
      <w:r>
        <w:rPr/>
        <w:t xml:space="preserve">“Určitě si myslím, že by to měl vidět asi každý, že je to hodně jako poučné a vlastně si člověk dost uvědomí. Uvědomí si vlastně to, že takhle by nikdo asi z nás skončit nechtěl a fakt je to příklad pro nás všechny.”</w:t>
      </w:r>
    </w:p>
    <w:p>
      <w:pPr/>
      <w:r>
        <w:rPr>
          <w:b w:val="1"/>
          <w:bCs w:val="1"/>
        </w:rPr>
        <w:t xml:space="preserve">Jakub Kepelík, žák 9.A ZŠ U Lesa:</w:t>
      </w:r>
      <w:r>
        <w:rPr/>
        <w:t xml:space="preserve"> “Že ty drogy jsou prostě nebezpečné, že nám můžou ublížit. Že se vlastně nemáme za nikým jakoby přitlačit, kdo ty drogy vlastně užívá nebo nám je může prodávat.”</w:t>
      </w:r>
    </w:p>
    <w:p>
      <w:pPr/>
      <w:r>
        <w:rPr>
          <w:b w:val="1"/>
          <w:bCs w:val="1"/>
        </w:rPr>
        <w:t xml:space="preserve">Stanislav Koudelka, protidrogový koordinátor Městské policie Karviná: </w:t>
      </w:r>
      <w:r>
        <w:rPr/>
        <w:t xml:space="preserve">“Taky jde o toleranci k alkoholu a k cigaretám, v dnešní naší společnosti je to vnímáno, a alkohol a cigarety jsou nejrozšířenější drogou v České republice.” </w:t>
      </w:r>
    </w:p>
    <w:p>
      <w:pPr/>
      <w:r>
        <w:rPr/>
        <w:t xml:space="preserve">Výsledky sběru dat, které byly pořízeny v rámci projektu Revolution Train pro město Karviná, mluví poměrně jasně. Mezi mladými lidmi je zřejmě nejrozšířenější drogou alkohol, se kterým má zkušenost téměř každý, na vysoké pozici si však stojí i marihuana a klasické kouření. </w:t>
      </w:r>
    </w:p>
    <w:p>
      <w:pPr/>
      <w:r>
        <w:rPr>
          <w:b w:val="1"/>
          <w:bCs w:val="1"/>
        </w:rPr>
        <w:t xml:space="preserve">Stanislav Koudelka, protidrogový koordinátor Městské policie Karviná: </w:t>
      </w:r>
      <w:r>
        <w:rPr/>
        <w:t xml:space="preserve">“Mladí si lidé si v dnešní době neuvědomují rizika s užíváním drog, jako je marihuana. Proto i tenhle projekt může přispět k tomu, aby si uvědomili, že když budou v uvozovkách hulit, že mohou přijít do styku se zákonem a s problémy.”</w:t>
      </w:r>
    </w:p>
    <w:p>
      <w:pPr/>
      <w:r>
        <w:rPr>
          <w:b w:val="1"/>
          <w:bCs w:val="1"/>
        </w:rPr>
        <w:t xml:space="preserve">Petr Slezák, manažer prevence kriminality Městské policie Karviná: </w:t>
      </w:r>
      <w:r>
        <w:rPr/>
        <w:t xml:space="preserve">“Horší jsou potom ještě další věci, jako je kratom a některé jiné, které se jeví jako neškodné pro nás. To znamená, laborují, zkoušejí, samozřejmě je tam i kouření, alkohol a podobné věci. Ale je spíš zarážející ta četnost. Aby 53 procent sice ještě nekouřilo, ale ale pouhých 27 procent dětí ještě nemělo ve 13 letech zkušenost s alkoholem, je docela šílené.” </w:t>
      </w:r>
    </w:p>
    <w:p>
      <w:pPr/>
      <w:r>
        <w:rPr/>
        <w:t xml:space="preserve">Spousta mladých respondentů uvedla, že k závislostnímu chování je vede stres. Látkové závislosti však nejsou jedinými strašáky současné společnosti.</w:t>
      </w:r>
    </w:p>
    <w:p>
      <w:pPr/>
      <w:r>
        <w:rPr>
          <w:b w:val="1"/>
          <w:bCs w:val="1"/>
        </w:rPr>
        <w:t xml:space="preserve">Petr Slezák, manažer prevence kriminality Městské policie Karviná: </w:t>
      </w:r>
      <w:r>
        <w:rPr/>
        <w:t xml:space="preserve">“Ty nelátkové závislosti, to je věc, která je ještě problematičtější, protože na to nejsou připraveni rodiče, a už vůbec ne prarodiče dětí. A pojmy, jako je netolismus nebo digitální heroin, ty se nám zabydlujou a teprve nás strašit budou, protože ty změny jsou jednoznačně viditelné, ty dopady budou obrovské, ale zatím s tím neumíme nic moc bojovat.”</w:t>
      </w:r>
    </w:p>
    <w:p>
      <w:pPr/>
      <w:r>
        <w:rPr/>
        <w:t xml:space="preserve">Z uvedených dat vyplynulo, že spouštěčem těchto závislostí je především nuda, rigidita a nezájem chodit ven místo komunikace v on-line světě.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237/deti-se-opet-vydaly-vstric-do-problematiky-zavislosti-aneb-to-je-zakon-ka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2026-07-30T13:44:24+02:00</dcterms:created>
  <dcterms:modified xsi:type="dcterms:W3CDTF">2026-07-30T13:44:24+02:00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