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lodiček v Karviné se chystá město rekonstruovat pro větší komfort návštěvníků</w:t>
      </w:r>
    </w:p>
    <w:p>
      <w:pPr/>
      <w:r>
        <w:rPr/>
        <w:t xml:space="preserve">Město čeká další velká proměna, a to jednoho z nejnavštěvovanějších míst. Areál lodiček se po letech dočká rekonstrukce a rozšíření, avšak se zachováním původního charakteru tohoto místa. </w:t>
      </w:r>
    </w:p>
    <w:p>
      <w:pPr/>
      <w:r>
        <w:rPr>
          <w:b w:val="1"/>
          <w:bCs w:val="1"/>
        </w:rPr>
        <w:t xml:space="preserve">Lukáš Raszyk (SOCDEM), náměstek primátora:</w:t>
      </w:r>
      <w:r>
        <w:rPr/>
        <w:t xml:space="preserve"> “Já myslím, že nikdo nečekal, když se lodičky naposledy rekonstruovaly, že bude o ně takový zájem. My chceme tímto poděkovat hlavně Iniciativě Dokořán, která svými akcemi a tím, jak se tady o to stará, tak zapříčinila to, že opravdu tu chodí velká spousta lidí. A jelikož ten areál jako takový nebyl stavěn na takový počet návštěvníků, tak už potřebuje po těch letech nějakou renovaci, aby tady přibyly určité věci, aby tady lidem bylo dobře a mohli tady trávit svůj volný čas. Tak proto jsme přistoupili k tomu, že částečně zrekonstruujeme lodičky.”</w:t>
      </w:r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“Plánovaná rekonstrukce se týká zázemí. Jedná se o zázemí jednak pro nás provozovatele, tak i pro návštěvníky. Vznikne tady třeba i nové molo na půjčování lodiček nebo stávající stan bude nahrazen vyloženě pěknou architektonickou takovou stavbou, která bude pěkně zapadat tady do konceptu. Vznikne druhé výdejní místo s plnohodnotnou kuchyní, kde budem moci připravovat třeba i pokrmy nějaké, nějaké jídlo. Vzniknou tady u nás sklady, takové rozšíření zázemí, budou tady posílené toalety. Přibydou nějaké prvky v prostoru v areálu na posezení, na odpočinek a tak dále.” </w:t>
      </w:r>
    </w:p>
    <w:p>
      <w:pPr/>
      <w:r>
        <w:rPr/>
        <w:t xml:space="preserve">Rekonstrukce se plánuje i z důvodu nedostačujících prostorů vzhledem k četnosti návštěvníků. Akce se tak budou moci pořádat častěji a celkově bude jejich organizace jednodušší. Projekt je zatím ve fázi přípravy. O podobě finálního řešení zatím není rozhodnuto. Pokud půjde vše podle plánu, první práce by mohly začít nejpozději na podzim roku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302/areal-lodicek-v-karvine-se-chysta-mesto-rekonstruovat-pro-vetsi-komfort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2026-06-09T23:10:44+02:00</dcterms:created>
  <dcterms:modified xsi:type="dcterms:W3CDTF">2026-06-09T23:10:44+02:00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