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20:57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Proč vyhazovat porouchané spotřebiče? Žáci je opraví..</w:t>
      </w:r>
    </w:p>
    <w:p>
      <w:pPr/>
      <w:r>
        <w:rPr/>
        <w:t xml:space="preserve">V rámci projektu SERVIS - Hledáme nové servisní  pracovníky se sjeli do Ostravy žáci středních škol a učilišť zaměřených na  elektrotechniku, aby poměřili své síly v opravách elektrospotřebičů.</w:t>
      </w:r>
    </w:p>
    <w:p>
      <w:pPr/>
      <w:r>
        <w:rPr>
          <w:b w:val="1"/>
          <w:bCs w:val="1"/>
        </w:rPr>
        <w:t xml:space="preserve">Radek Hacaperka, generální ředitel Sdružení evropských  výrobců domácích spotřebičů:</w:t>
      </w:r>
      <w:r>
        <w:rPr/>
        <w:t xml:space="preserve"> „Studenti druhých ročníků soutěží v týmech v rámci  oprav domácích spotřebičů, abychom měli nějakou porovnávací platformu celého  projektu, na jaké úrovni ty školy jsou. Dneska budou opravovat velký spotřebič,  to je pračka a malý spotřebič, sušičku ovoce.“</w:t>
      </w:r>
    </w:p>
    <w:p>
      <w:pPr/>
      <w:r>
        <w:rPr/>
        <w:t xml:space="preserve">SŠ elektrotechnická poskytla soutěži velmi kvalitní zázemí.</w:t>
      </w:r>
    </w:p>
    <w:p>
      <w:pPr/>
      <w:r>
        <w:rPr>
          <w:b w:val="1"/>
          <w:bCs w:val="1"/>
        </w:rPr>
        <w:t xml:space="preserve">Tomáš Führer, ředitel SŠ elektrotechnické:</w:t>
      </w:r>
      <w:r>
        <w:rPr/>
        <w:t xml:space="preserve"> „Já jsem velmi  rád, že spolupracujeme s dovozci bílé techniky. Jsem rád, že ta soutěž je v  tomto roce u nás. A domnívám se, že to přispívá nejen k takovému PR toho oboru,  že děti se opravdu učí na praktických věcech, ale zejména si myslím, že je  potřebné si uvědomit, že všechny spotřebiče by se měly nechat opravit a ne jen  vyhazovat. A to já vidím jako přidanou hodnotu takovýchto aktivit. A pro který  obor je to konkrétně určeno? V našem případě elektromechanik pro stroje a přístroje,  čili jedná se o tříletý obor s výučním listem.“</w:t>
      </w:r>
    </w:p>
    <w:p>
      <w:pPr/>
      <w:r>
        <w:rPr>
          <w:b w:val="1"/>
          <w:bCs w:val="1"/>
        </w:rPr>
        <w:t xml:space="preserve">anketa: soutěžící</w:t>
      </w:r>
    </w:p>
    <w:p>
      <w:pPr/>
      <w:r>
        <w:rPr/>
        <w:t xml:space="preserve">„To je užitečné, že se to naučíme. Máme potom další  zkušenosti s opravou spotřebičů. A vlastně se naučíme ty jednotlivé spotřebiče  celé opravovat.“</w:t>
      </w:r>
    </w:p>
    <w:p>
      <w:pPr/>
      <w:r>
        <w:rPr/>
        <w:t xml:space="preserve">„Víme, jak se tam nějaké věci v tom jmenují. Že to přinese  nějakou zkušenost, nějaký stres. Nás to naučilo před kamerou fungovat a před  ostatními lidmi.“</w:t>
      </w:r>
    </w:p>
    <w:p>
      <w:pPr/>
      <w:r>
        <w:rPr/>
        <w:t xml:space="preserve">Vítězství vybojoval dvoučlenný tým studentů z pořadatelské  Střední školy elektrotechnické v Ostravě, který opravil pračku za 52 minut a sušičku  na ovoce v čase 51 minut. Druhou příčku obsadili studenti z Hluboké nad Vltavou  a třetí místo patří škole z Třebíče.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387/proc-vyhazovat-porouchane-spotrebice-zaci-je-op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2026-05-13T23:57:01+02:00</dcterms:created>
  <dcterms:modified xsi:type="dcterms:W3CDTF">2026-05-13T23:57:01+02:00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