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Cihelní ve Frýdku-Místku buduje nový sportovní areál, otevřen bude i veřejnosti</w:t>
      </w:r>
    </w:p>
    <w:p>
      <w:pPr/>
      <w:r>
        <w:rPr/>
        <w:t xml:space="preserve">Z plochy ve dvoře a za Gymnáziem Cihelní ve  Frýdku-Místku je teď velké staveniště. Od 80. let tady bylo sportoviště, které  už dnešním poměrům vůbec nevyhovovalo, a proto se nyní staví nové.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"Byly tady zastaralé plochy, které už pochopitelně  nesplňovaly parametry na to, aby se to dalo moderně sportovně využívat. Takže  kraj, co by zřizovatel našeho gymnázia, přistoupil k rekultivaci sportovního  areálu. Vyroste tady moderní sportovní areál, kde bude běžecký ovál,  prostor pro vrh koulí, skok do dálky, menší fotbalové hřiště, basketbalový  kurt, volejbalový kurt, workout a parkovací plocha pro 13 automobilů."</w:t>
      </w:r>
    </w:p>
    <w:p>
      <w:pPr/>
      <w:r>
        <w:rPr/>
        <w:t xml:space="preserve">Modernizace bude mít přínos i pro město. Škola plánuje do  budoucna vybudování další odstavné plochy pro více než dvě desítky aut a  domluvilo se, že nové sportoviště bude moci využívat i veřejnost.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"Aby to mělo smysl a přidanou hodnotu, kraj se domlouvá s  městem Frýdek-Místek na udržení, kdy po dobu několika příštích let by měl být  po vyučování ten areál zpřístupněn i mládeži a obyvatelům Frýdku-Místku, aby  tady mohli sportovat, případně oddíly trávit volný čas a využívat to."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díky dobrým vztahům se středními školami,  které zřizuje kraj, a obecně díky tomu, že s krajem koordinujeme kroky, tak to přináší  své výsledky. A tady vzniká krásné moderní sportoviště, které bude mít pro  občany města zcela jistě přínos. A to nejenom tím, že se s krajem a se školou  domluvíme na tom, aby sportoviště bylo přístupné veřejnosti i po ukončení  výuky, ale také tím, že vzniknou téměř tři desítky parkovacích míst v areálu  školy, které ulehčí parkování na sídlišti."</w:t>
      </w:r>
    </w:p>
    <w:p>
      <w:pPr/>
      <w:r>
        <w:rPr/>
        <w:t xml:space="preserve">Součástí areálu bude také horolezecká stěna, která byla  majetkem kraje.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"Sloužila nejdříve v Kopřivné horolezcům, respektive horské  službě, a potom byla uskladněna na Bílé, kde má kraj sportoviště. Ale protože  neměla využití, tak nám ji převezli sem. Opravili jsme ji, nechali postavit a  teď se budeme snažit ji dovybavit všemi lezeckými komponenty. Je to věc, která je celkem populární mezi mládeží a myslíme  si, že by mohla vhodně doplňovat sportovní aktivity, které bude tento areál  nabízet."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 zároveň bychom rádi přispěli i malým dílem k tomu, aby  tady ten areál vypadal opravdu přívětivě, a město tady vysadí zeleň. Protože  těch míst k vysazení zeleně ve městě opravdu ubývá a jsme rádi za každý tip,  kam můžeme vysadit nové stromy, tak aby město dýchalo."</w:t>
      </w:r>
    </w:p>
    <w:p>
      <w:pPr/>
      <w:r>
        <w:rPr/>
        <w:t xml:space="preserve">Stavba začala v lednu a potrvá 8 měsíců. Je financována  z evropských fondů a vyjde na zhruba 26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8441/gymnazium-cihelni-ve-frydkumistku-buduje-novy-sportovni-areal-otevren-bude-i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2026-04-11T06:09:44+02:00</dcterms:created>
  <dcterms:modified xsi:type="dcterms:W3CDTF">2026-04-11T06:09:44+02:00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