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Dubnové taneční scéně patřily v Beskydském divadle tři večery</w:t>
      </w:r>
    </w:p>
    <w:p>
      <w:pPr/>
      <w:r>
        <w:rPr/>
        <w:t xml:space="preserve">Tyto záběry jsou ze zkoušky všech choreografií letošní Dubnové taneční scény. Po doladění detailů pak tanečníci základní umělecké školy, už naostro, po tři večery předvedli v Beskydském divadle svůj program před plným hledištěm.</w:t>
      </w:r>
    </w:p>
    <w:p>
      <w:pPr/>
      <w:r>
        <w:rPr>
          <w:b w:val="1"/>
          <w:bCs w:val="1"/>
        </w:rPr>
        <w:t xml:space="preserve">Ilona Rudelová, taneční obor ZUŠ Nový Jičín: </w:t>
      </w:r>
      <w:r>
        <w:rPr/>
        <w:t xml:space="preserve">“Představí se všech dvě stě dětí, na jevišti opravdu vystoupí všechny děti, od těch pětiletých předškolních, až po maturantky. A takovou perličkou při našem dnešním večeru bude vystoupení bývalých absolventek, které se stává téměř tradicí. Jsou to naše bývalé žačky a troufám si říct, že letos ve věku od pětadvaceti do dvaačtyřiceti let.”    </w:t>
      </w:r>
    </w:p>
    <w:p>
      <w:pPr/>
      <w:r>
        <w:rPr/>
        <w:t xml:space="preserve">Taneční scéna je především přehlídkou toho, co se děti v daném školním roce naučily. A současně je také poctou samotnému uměleckému pohybu, protože se koná v termínu Mezinárodního dne tance, což je 29. dubna.  </w:t>
      </w:r>
    </w:p>
    <w:p>
      <w:pPr/>
      <w:r>
        <w:rPr/>
        <w:t xml:space="preserve">Třeba kreativitu této choreografie podtrhlo zapojení rekvizit v podobě hudebního nástroje a doprovodu klavíru a houslí, na které hrála jedna ze žaček hudebního oboru školy.  </w:t>
      </w:r>
    </w:p>
    <w:p>
      <w:pPr/>
      <w:r>
        <w:rPr>
          <w:b w:val="1"/>
          <w:bCs w:val="1"/>
        </w:rPr>
        <w:t xml:space="preserve">Zuzana Radinová, hudební obor ZUŠ Nový Jičín: </w:t>
      </w:r>
      <w:r>
        <w:rPr/>
        <w:t xml:space="preserve">“Líbí se mi to, baví mě, když někoho doprovázím a taky mě baví, jak ty holky na to umí tančit. Hrála jsem jim druhou větu od Aloise Ručka.”</w:t>
      </w:r>
    </w:p>
    <w:p>
      <w:pPr/>
      <w:r>
        <w:rPr>
          <w:b w:val="1"/>
          <w:bCs w:val="1"/>
        </w:rPr>
        <w:t xml:space="preserve">Tereza Syrovátková, taneční obor ZUŠ Nový Jičín: </w:t>
      </w:r>
      <w:r>
        <w:rPr/>
        <w:t xml:space="preserve">“Baví mě to, protože můžu ukázat, co jsem se za celý rok naučila, mám tam kámošky a prostě si rozumíme.”   </w:t>
      </w:r>
    </w:p>
    <w:p>
      <w:pPr/>
      <w:r>
        <w:rPr>
          <w:b w:val="1"/>
          <w:bCs w:val="1"/>
        </w:rPr>
        <w:t xml:space="preserve">Ema Gajdošíková, taneční obor ZUŠ Nový Jičín: </w:t>
      </w:r>
      <w:r>
        <w:rPr/>
        <w:t xml:space="preserve">“Tanec mě hrozně baví, doufám, že se nám to s holkami večer povede, ale povedlo se nám každé vystoupení, rozumíme si, i Zuzanka to na housle hrála hezky, paní učitelka na klavír, takže určitě budeme suproví.” </w:t>
      </w:r>
    </w:p>
    <w:p>
      <w:pPr/>
      <w:r>
        <w:rPr>
          <w:b w:val="1"/>
          <w:bCs w:val="1"/>
        </w:rPr>
        <w:t xml:space="preserve">Ellen Havránková, taneční obor ZUŠ Nový Jičín: </w:t>
      </w:r>
      <w:r>
        <w:rPr/>
        <w:t xml:space="preserve">“Já se na to strašně těším, doufám, že se nám to s holkami povede. Je to opravdu hezké, i když je to těžké, celý rok jsme na to dřely a doufáme, že se nám to prostě povede.”   </w:t>
      </w:r>
    </w:p>
    <w:p>
      <w:pPr/>
      <w:r>
        <w:rPr>
          <w:b w:val="1"/>
          <w:bCs w:val="1"/>
        </w:rPr>
        <w:t xml:space="preserve">Lada Grófová, taneční obor ZUŠ Nový Jičín: </w:t>
      </w:r>
      <w:r>
        <w:rPr/>
        <w:t xml:space="preserve">“I když tam uděláme chybu, tak to jde vždycky dotancovat a nejde to vůbec poznat. A když se něco stane, tak prostě musíme jet dál a nic nás nezastaví.”    </w:t>
      </w:r>
    </w:p>
    <w:p>
      <w:pPr/>
      <w:r>
        <w:rPr/>
        <w:t xml:space="preserve">Letošní Dubnovou taneční scénu obohatilo i vystoupení hostů z Uherského Hradiště.</w:t>
      </w:r>
    </w:p>
    <w:p>
      <w:pPr/>
      <w:r>
        <w:rPr>
          <w:b w:val="1"/>
          <w:bCs w:val="1"/>
        </w:rPr>
        <w:t xml:space="preserve">Ilona Rudelová, taneční obor ZUŠ Nový Jičín: </w:t>
      </w:r>
      <w:r>
        <w:rPr/>
        <w:t xml:space="preserve">“My jsme samozřejmě pyšní na to, jak to ve škole děláme, jaké máme výsledky, ale je vždycky dobré vidět, jak se to dělá někde jinde.  Pozvali jsme si naši kolegyni ze základní umělecké školy z Uherského Hradiště, která přijede se svou skupinou ARTem Dance Company, což jsou loňští vítězové celostátní soutěže Smetana 200 Proč bychom si netančili, která byla k výročí narození Bedřicha Smetany.” </w:t>
      </w:r>
    </w:p>
    <w:p>
      <w:pPr/>
      <w:r>
        <w:rPr/>
        <w:t xml:space="preserve">A také novojičínská zuška je nyní v očekávání - dvě její choreografie postoupily do celostátního kola soutěžní přehlídky tanečního oboru základních uměleckých škol. Koná se na přelomu května a června v Karlových Varech.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467/dubnove-tanecni-scene-patrily-v-beskydskem-divadle-tri-vec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2026-04-05T20:31:34+02:00</dcterms:created>
  <dcterms:modified xsi:type="dcterms:W3CDTF">2026-04-05T20:31:34+02:00</dcterms:modified>
</cp:coreProperties>
</file>

<file path=docProps/custom.xml><?xml version="1.0" encoding="utf-8"?>
<Properties xmlns="http://schemas.openxmlformats.org/officeDocument/2006/custom-properties" xmlns:vt="http://schemas.openxmlformats.org/officeDocument/2006/docPropsVTypes"/>
</file>