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dohled od Petrových kamenů se slétly čarodějnice ve Starém Městě</w:t>
      </w:r>
    </w:p>
    <w:p>
      <w:pPr/>
      <w:r>
        <w:rPr/>
        <w:t xml:space="preserve">  V  současnosti si naštěstí děsivou tragédii té doby, známou  např. z filmu Otakara Vávry Kladivo na čarodějnice,  můžeme  připomínat vesele, s úsměvem, hrami a dětmi.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„Petrovy kameny, tak ty jsou pro nás  velice důležité, zvláště v tenhle den a myslím si, že hodně  čarodějnic přiletělo právě z těch Petrových kamenů a budeme  se tam všechny vracet.“</w:t>
      </w:r>
    </w:p>
    <w:p>
      <w:pPr/>
      <w:r>
        <w:rPr/>
        <w:t xml:space="preserve">Ve  sportovním areálu Starého města se sešly desítky čarodějnic,  celé rodiny a hlavně děti – malí čarodějové a čarodějky.   </w:t>
      </w:r>
    </w:p>
    <w:p>
      <w:pPr/>
      <w:r>
        <w:rPr>
          <w:b w:val="1"/>
          <w:bCs w:val="1"/>
        </w:rPr>
        <w:t xml:space="preserve">Andrea  Kodedová, pořadatelka: </w:t>
      </w:r>
      <w:r>
        <w:rPr/>
        <w:t xml:space="preserve">„Máme tady různá stanoviště, kdy děti  po splnění úkolu si můžou jít vybrat palačinku zdarma. Takže  máme tady plno lidí, opečeme špekáčky a čarodějnice upálíme.“    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„Pozvali jsme malé čaroděje v  maskách a ti mají možnost tady soutěžit, zahrát si, potom  čarovat u ohně, taky si můžou opéct špekáček, no a maminky,  tatínci ti se můžou tady posadit, užít si dobré jídlo a užít  si nějaké pivko. Dneska vyloženě čarodějnice neupalujeme, ale  budou pálit svoje přáníčka, jedno černé, druhé červené a je  to takové trošku tajemné pro ty děti a myslím si, že si to  užijí, jsme rádi, že nám tak krásně vyšlo počasí.“</w:t>
      </w:r>
    </w:p>
    <w:p>
      <w:pPr/>
      <w:r>
        <w:rPr/>
        <w:t xml:space="preserve">Dobrovolní  pořadatelé připravili pro děti spoustu zábavy, soutěží, her i  poučení.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„Tu akci pořádají Korálky, což je  takové sdružení maminek, které začalo s těmi akcemi, co jsou ve  Starém Městě, začali jsme s Buchtobraním, Masopustem a podobně  a ty čarodějnice k tomu ta nějak patří, samozřejmě, že se na  tom podílí i školka a všechno to zaštiťuje obec, které  spolupracuje a podporuje všechny tady ty akce.“</w:t>
      </w:r>
    </w:p>
    <w:p>
      <w:pPr/>
      <w:r>
        <w:rPr>
          <w:b w:val="1"/>
          <w:bCs w:val="1"/>
        </w:rPr>
        <w:t xml:space="preserve">Anketa,  pořadatelé: </w:t>
      </w:r>
      <w:r>
        <w:rPr/>
        <w:t xml:space="preserve">„Namalujou, co si přejou a pak dostanou ještě  druhého bubáka a to potom hodí do ohně a ono se jim to přání  splní a ten bubák zmizí.“</w:t>
      </w:r>
    </w:p>
    <w:p>
      <w:pPr/>
      <w:r>
        <w:rPr/>
        <w:t xml:space="preserve">„Tady  šmátrají rukou šmátralkou a projevují čarodějové a čarodějky  odvahu, jak moc velkou mají. Tak co, čaroději jdeme? Tak pojď,  kleknout a podívejme, co tady máme. Kdo tam strčí ruku?“</w:t>
      </w:r>
    </w:p>
    <w:p>
      <w:pPr/>
      <w:r>
        <w:rPr/>
        <w:t xml:space="preserve">„Vyrábíme  čarovné nehty, jak ho obarvím, tak on může takhle čárymáry  fuk, čarovat. Kterou barvu dáme?“</w:t>
      </w:r>
    </w:p>
    <w:p>
      <w:pPr/>
      <w:r>
        <w:rPr/>
        <w:t xml:space="preserve">„Musí  prolézt tou pavučinou tam a zase zpátky a potom dostanou bonbón,  odškrtneme jim to a hotovo.“</w:t>
      </w:r>
    </w:p>
    <w:p>
      <w:pPr/>
      <w:r>
        <w:rPr>
          <w:b w:val="1"/>
          <w:bCs w:val="1"/>
        </w:rPr>
        <w:t xml:space="preserve">Anketa,  děti: </w:t>
      </w:r>
      <w:r>
        <w:rPr/>
        <w:t xml:space="preserve">„Lektvar, tak z lásky no.“</w:t>
      </w:r>
    </w:p>
    <w:p>
      <w:pPr/>
      <w:r>
        <w:rPr/>
        <w:t xml:space="preserve">„Já  maluju kuromi.“</w:t>
      </w:r>
    </w:p>
    <w:p>
      <w:pPr/>
      <w:r>
        <w:rPr/>
        <w:t xml:space="preserve">„Já  maluju kuromi.“</w:t>
      </w:r>
    </w:p>
    <w:p>
      <w:pPr/>
      <w:r>
        <w:rPr/>
        <w:t xml:space="preserve">„Ducha.“</w:t>
      </w:r>
    </w:p>
    <w:p>
      <w:pPr/>
      <w:r>
        <w:rPr/>
        <w:t xml:space="preserve">A  jak jinak končit pálení čarodějnic, než právě čarováním?  Děti pronesly zaříkávadlo, a daly ohni svá přání i s  čarodějnicí. Na  závěr všichni využili čarodějného ohně k opečení  těstovinových hadů a netěstovinových špekáčků.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495/na-dohled-od-petrovych-kamenu-se-sletly-carodejnice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2026-07-11T22:37:27+02:00</dcterms:created>
  <dcterms:modified xsi:type="dcterms:W3CDTF">2026-07-11T22:37:27+02:00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