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vyměnili veletrh za koně a krajky</w:t>
      </w:r>
    </w:p>
    <w:p>
      <w:pPr/>
      <w:r>
        <w:rPr/>
        <w:t xml:space="preserve">Zhruba čtyři desítky členů Zahrádkářského spolku Stonava se  letos vydaly na netradiční výlet. Namísto obvyklých cest na zahradnické  veletrhy zamířili do polských Beskyd, kde si užili den plný tradic, krajky a  přírody. První jejich zastávkou bylo Muzeum krajek v Koniakově.</w:t>
      </w:r>
    </w:p>
    <w:p>
      <w:pPr/>
      <w:r>
        <w:rPr>
          <w:b w:val="1"/>
          <w:bCs w:val="1"/>
        </w:rPr>
        <w:t xml:space="preserve">Lucyna Ligocka-Kohut, muzeum koniakovské krajky: </w:t>
      </w:r>
      <w:r>
        <w:rPr/>
        <w:t xml:space="preserve">„Koniakov  je známý svými krajkami, především pak tou koniakovskou. Místní muzeum vypráví  příběh této tradice, která se zde rozvíjí už 140 let. Návštěvníci se dozví  nejen o historii a specifikách této techniky, ale i o tom, co všechno tu vzniká  – od prvních čepečků a ubrousků až po nádherné šperky, elegantní oděvy a  překrásné šaty.“</w:t>
      </w:r>
    </w:p>
    <w:p>
      <w:pPr/>
      <w:r>
        <w:rPr>
          <w:b w:val="1"/>
          <w:bCs w:val="1"/>
        </w:rPr>
        <w:t xml:space="preserve">anketa, účastníci zájezdu:</w:t>
      </w:r>
      <w:r>
        <w:rPr/>
        <w:t xml:space="preserve"> „Úžasné, skvělé. Já sama mám blízko  k ručním pracím a toto opravdu oceňuju. Krása.“</w:t>
      </w:r>
    </w:p>
    <w:p>
      <w:pPr/>
      <w:r>
        <w:rPr/>
        <w:t xml:space="preserve">Po krajkářské exkurzi se skupina přesunula do Istebné, kde  na ně po občerstvení formou místních specialit čekala další atrakce – projížďka  povozy.</w:t>
      </w:r>
    </w:p>
    <w:p>
      <w:pPr/>
      <w:r>
        <w:rPr>
          <w:b w:val="1"/>
          <w:bCs w:val="1"/>
        </w:rPr>
        <w:t xml:space="preserve">Martin Buchta, jednatel MO  ČZS Stonava:</w:t>
      </w:r>
      <w:r>
        <w:rPr/>
        <w:t xml:space="preserve"> „Těch zájezdů už bylo tolik na takové ty výstavy, tak jsme  se letos nějak tak vydali tady do polských Beskyd a trochu si užít té přírody.“</w:t>
      </w:r>
    </w:p>
    <w:p>
      <w:pPr/>
      <w:r>
        <w:rPr>
          <w:b w:val="1"/>
          <w:bCs w:val="1"/>
        </w:rPr>
        <w:t xml:space="preserve">anketa, účastníci zájezdu: </w:t>
      </w:r>
      <w:r>
        <w:rPr/>
        <w:t xml:space="preserve">„Byl to ze strany vedení zahrádkářů  super tah. Co se týče koní, viděl jsem po dlouhé době zase krásné  chladnokrevníky.“ „Výborný, super výlet.“ „Tady jsem poprvé, navíc v takovém  počasí a partou, úplně perfektní.“</w:t>
      </w:r>
    </w:p>
    <w:p>
      <w:pPr/>
      <w:r>
        <w:rPr/>
        <w:t xml:space="preserve">Zdá se, že stonavští zahrádkáři letos trefili do černého.  Namísto výstavištních hal si užili den v přírodě plný regionálních tradic.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602/stonavsti-zahradkari-vymenili-veletrh-za-kone-a-kraj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2026-05-16T02:19:17+02:00</dcterms:created>
  <dcterms:modified xsi:type="dcterms:W3CDTF">2026-05-16T02:19:17+02:00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