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válečné oběti přilákala v Horní Suché i mladou generaci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/>
        <w:t xml:space="preserve">{{souvisejici-clanek-"11000048505"}}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613/vzpominka-na-valecne-obeti-prilakala-v-horni-suche-i-mladou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2026-05-14T03:43:36+02:00</dcterms:created>
  <dcterms:modified xsi:type="dcterms:W3CDTF">2026-05-14T03:43:36+02:00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