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10. ročník Pálení čarodejnic přilákal stovky lidí</w:t>
      </w:r>
    </w:p>
    <w:p>
      <w:pPr/>
      <w:r>
        <w:rPr>
          <w:b w:val="1"/>
          <w:bCs w:val="1"/>
        </w:rPr>
        <w:t xml:space="preserve">Helena Marková, předsedkyně Spolku přátel Albrechtic:</w:t>
      </w:r>
      <w:r>
        <w:rPr/>
        <w:t xml:space="preserve"> „Chceme, aby to v Albrechticích žilo. Je to fajn, když se takhle po zimně lidi sejdou, takže je to vlastně takový start i té sezóny. Je tady DJ výborný, spousta jídla, pití.“</w:t>
      </w:r>
    </w:p>
    <w:p>
      <w:pPr/>
      <w:r>
        <w:rPr/>
        <w:t xml:space="preserve">Pro všechny účastníky akce byl připraven bohatý program, který si užily především děti. </w:t>
      </w:r>
    </w:p>
    <w:p>
      <w:pPr/>
      <w:r>
        <w:rPr>
          <w:b w:val="1"/>
          <w:bCs w:val="1"/>
        </w:rPr>
        <w:t xml:space="preserve">Helena Marková, předsedkyně Spolku přátel Albrechtic:</w:t>
      </w:r>
      <w:r>
        <w:rPr/>
        <w:t xml:space="preserve"> „Klauny tady máme dneska. Jsou to takoví klauni, kteří fakt zapojují děti do různých aktivit, mají bubliny. Jsou tady skákací hrady, malování na obličej, mají tady i workshopy tentokrát.“</w:t>
      </w:r>
    </w:p>
    <w:p>
      <w:pPr/>
      <w:r>
        <w:rPr>
          <w:b w:val="1"/>
          <w:bCs w:val="1"/>
        </w:rPr>
        <w:t xml:space="preserve">Markéta Alföldiová, lektorka workshopu:</w:t>
      </w:r>
      <w:r>
        <w:rPr/>
        <w:t xml:space="preserve"> „Dneska se pálí i do dřeva, můžou si děti vyzkoušet na workshopu, jak se vypaluje do dřeva, můžou si vybrat vařečku, motýlka, srdíčko, kolečko, uděláme z toho magnetek, náušnice, cokoliv.“</w:t>
      </w:r>
    </w:p>
    <w:p>
      <w:pPr/>
      <w:r>
        <w:rPr>
          <w:b w:val="1"/>
          <w:bCs w:val="1"/>
        </w:rPr>
        <w:t xml:space="preserve">anketa, účastníci akce: </w:t>
      </w:r>
      <w:r>
        <w:rPr/>
        <w:t xml:space="preserve">„Máme i koště, máme všechno, my jsme připraveni. Já tady mám všechny tři děti, vybavené. My to bereme vždycky vážně.“ „Fajné to je, super!“ „Nejvíce se mi líbí bublifuk.“ „Nejvíce mi líbí skákací hrady.“ „Klauni se mi nejvíce líbí.“ „Mně se tady nejvíce líbí tento hrad nafukovací.“ „Mně se líbilo malování.“</w:t>
      </w:r>
    </w:p>
    <w:p>
      <w:pPr/>
      <w:r>
        <w:rPr/>
        <w:t xml:space="preserve">Zlatým hřebem večera bylo zapálení vatry s čarodějnicí – symbolem zla. Pro místní hasiče je to výjimečný den.</w:t>
      </w:r>
    </w:p>
    <w:p>
      <w:pPr/>
      <w:r>
        <w:rPr>
          <w:b w:val="1"/>
          <w:bCs w:val="1"/>
        </w:rPr>
        <w:t xml:space="preserve">Tomáš Švarc, SDH Albrechtice:</w:t>
      </w:r>
      <w:r>
        <w:rPr/>
        <w:t xml:space="preserve"> „Právě nebudeme hasit požár, ale budeme ho zakládat ve vší bezpečnosti.  Budeme dohlížet na to, aby hořel tam, kde má a nikdo se k němu nepřibližoval, nikdo se nezranil.“</w:t>
      </w:r>
    </w:p>
    <w:p>
      <w:pPr/>
      <w:r>
        <w:rPr/>
        <w:t xml:space="preserve">Závěr celé akce pak patřil kapele Slepí křováci.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8626/jubilejni-10-rocnik-paleni-carodejnic-prilakal-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2026-05-14T23:41:11+02:00</dcterms:created>
  <dcterms:modified xsi:type="dcterms:W3CDTF">2026-05-14T23:41:11+02:00</dcterms:modified>
</cp:coreProperties>
</file>

<file path=docProps/custom.xml><?xml version="1.0" encoding="utf-8"?>
<Properties xmlns="http://schemas.openxmlformats.org/officeDocument/2006/custom-properties" xmlns:vt="http://schemas.openxmlformats.org/officeDocument/2006/docPropsVTypes"/>
</file>