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10.5.2025,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opavských Arkádách mapuje historii i současnost Červeného kříže</w:t>
      </w:r>
    </w:p>
    <w:p>
      <w:pPr/>
      <w:r>
        <w:rPr/>
        <w:t xml:space="preserve">Na začátku Červený kříž pomáhal především raněným vojákům během válečných konfliktů, v současnosti je jednou z nejvýznamnějších mezinárodních společností věnující se zdravotní, sociální a humanitární pomoci. Její vývoj mapuje výstava v Arkádách.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“Historie červeného kříže v Opavě vlastně sahá až za Rakousko Uherska do roku 1871, kdy vznikl v Opavě rakouský pomocný spolek Červeného kříže. Jeho prvním předsedou byl pozdější opavský purkmistr Martin Vojtěch.”</w:t>
      </w:r>
    </w:p>
    <w:p>
      <w:pPr/>
      <w:r>
        <w:rPr/>
        <w:t xml:space="preserve">Vůbec první opavská pobočka ČČK vznikla v srpnu roku 1914 a její členové se scházeli v Matičním domě.</w:t>
      </w:r>
    </w:p>
    <w:p>
      <w:pPr/>
      <w:r>
        <w:rPr/>
        <w:t xml:space="preserve">Znak Červeného kříže je chráněn zákonem. Může ho používat výhradně Červený kříž a armáda. 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“Toto pravidlo zaručí Ženevské úmluvy. Ne všude je akceptovatelný červený kříž, jako kříž je omylem pokládán za křesťanský symbol, proto se začal používat v muslimských zemích třeba půlměsíc. V roce 2005 byly Ženevské úmluvy doplněny o další rozeznávací znak, který se jmenuje červený krystal. Byl přijat kvůli národní společnosti davidovy hvězdy v Izraeli.”</w:t>
      </w:r>
    </w:p>
    <w:p>
      <w:pPr/>
      <w:r>
        <w:rPr/>
        <w:t xml:space="preserve">Zajímavostí je, že u sanity Červeného kříže za 1. SV sloužil Ernest Hemingway a Walt Disney.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“Walt Disney, dá se říct, že zkrášloval sanitky těmi svými obrázky a dá se to pokládat za jeho začátky s  kresbou, s animováním. Ernest Hemingway potom napsal z těch zážitků svůj román Sbohem armádo.”</w:t>
      </w:r>
    </w:p>
    <w:p>
      <w:pPr/>
      <w:r>
        <w:rPr/>
        <w:t xml:space="preserve">Zajímavostí je i to, že mnoho let před 1. SV Červený kříž ve spolupráci s hasiči provozoval elektrické sanitní vozy.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“Byly napájeny ze stanice pro tramvajovou síť.”</w:t>
      </w:r>
    </w:p>
    <w:p>
      <w:pPr/>
      <w:r>
        <w:rPr/>
        <w:t xml:space="preserve">Vernisáž výstavy byla spojena se Dnem s Červeným křížem. </w:t>
      </w:r>
    </w:p>
    <w:p>
      <w:pPr/>
      <w:r>
        <w:rPr>
          <w:b w:val="1"/>
          <w:bCs w:val="1"/>
        </w:rPr>
        <w:t xml:space="preserve">Marek Hečko, zdravotník, ČČK: </w:t>
      </w:r>
      <w:r>
        <w:rPr/>
        <w:t xml:space="preserve">“Kdy jsme lidem chtěli ukázat něco z historie ČČK, s čím pracujeme a řekli jsme jim jaká je naše náplň činnosti. To vybavení, které máme dnes, tak je samozřejmě modernější, je toho spoustu, kdysi toho nebylo až tolik, ale lidé si pomohli s čím mohli.”</w:t>
      </w:r>
    </w:p>
    <w:p>
      <w:pPr/>
      <w:r>
        <w:rPr/>
        <w:t xml:space="preserve">Na výstavě najdete i fotografie z pomoci lidem, které zasáhlo tornádo nebo nedávné povodně. 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“To je zrovna ulice Hořicova, ale i nějaký monitoring zatopeného území, vlastně podpora těch lidí, kteří byli v terénu. Zároveň jsme zajišťovali humanitární sbírku, všechno co bylo potřeba od dezinfekcí až po pitnou vodu.”</w:t>
      </w:r>
    </w:p>
    <w:p>
      <w:pPr/>
      <w:r>
        <w:rPr>
          <w:b w:val="1"/>
          <w:bCs w:val="1"/>
        </w:rPr>
        <w:t xml:space="preserve">Marek Hečko, zdravotník, ČČK:</w:t>
      </w:r>
      <w:r>
        <w:rPr/>
        <w:t xml:space="preserve"> “Při povodních jsme pomáhali hodně, byli jsme nasazeni 16 dní v kuse.”</w:t>
      </w:r>
    </w:p>
    <w:p>
      <w:pPr/>
      <w:r>
        <w:rPr/>
        <w:t xml:space="preserve">Výstava vznikla ve spolupráci s OKO a v Arkádách bude k vidění do poloviny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646/vystava-v-opavskych-arkadach-mapuje-historii-i-soucasnost-cerveneho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2026-04-05T07:52:52+02:00</dcterms:created>
  <dcterms:modified xsi:type="dcterms:W3CDTF">2026-04-05T07:52:52+02:00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