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trasa zámkem vede po stopách skřítků, odkazují na dávné obyvatele</w:t>
      </w:r>
    </w:p>
    <w:p>
      <w:pPr/>
      <w:r>
        <w:rPr/>
        <w:t xml:space="preserve"> Krátký filmový příběh, který vytvořili členové mediálního kroužku Základní školy Františka kardinála Tomáška, je začátkem a současně nápovědou pro dětskou prohlídku nazvanou Skřítci na zámku Nová Horka. 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“Skřítkové na zámku vznikly tak, že se tady dějí tajemné věci, kterým bylo třeba přijít na kloub.  Tak jsem požádali děti z té základní školy, aby  nám to pomohly vyřešit, a vznikl krátký film, na jehož základě vznikla prohlídka pro děti. Na našem zámku dosud byla klasická prohlídka, řekneme dospělácká, jenom s drobným programem pro děti, tak chtěli jsme vyjít vstříc školním třídám, školním výletům, aby si užili zámek, ale po svém.” </w:t>
      </w:r>
    </w:p>
    <w:p>
      <w:pPr/>
      <w:r>
        <w:rPr/>
        <w:t xml:space="preserve">Na tuto prohlídku je dobré se dopředu objednat, ideálně je pro 5 až 15 dětí, protože v kolektivu si celý program lépe užijí.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“Projdou si celý zámek a součástí je takové hledačka, která je seznámí jednak s historií zámku, ale samozřejmě trošku dobrodružně, a zároveň je to i vyzkouší z určitých dovedností, a tím, že jsou to prťata, tak je tam trošičku počítání nebo trošičku cizích slov. A když se bavíme o skřítcích, tak to nejsou obyčejní skřítci, ale v každém tom skřítkovi se odráží určitá osobnost, která našim zámkem prošla. Takže máme skřítka, který odráží osobnost hraběte Karla, nebo osobnost pana učitele Janáčka, který učil hraběcí děti, a máme i skřítka jeptišku, protože tady dlouhou dobu pobývaly řeholní sestry.”      </w:t>
      </w:r>
    </w:p>
    <w:p>
      <w:pPr/>
      <w:r>
        <w:rPr>
          <w:b w:val="1"/>
          <w:bCs w:val="1"/>
        </w:rPr>
        <w:t xml:space="preserve">účastníci prohlídky, žáci 3. A, ZŠ Sjednocení: </w:t>
      </w:r>
    </w:p>
    <w:p>
      <w:pPr/>
      <w:r>
        <w:rPr/>
        <w:t xml:space="preserve">“Je to na zámku super.” </w:t>
      </w:r>
    </w:p>
    <w:p>
      <w:pPr/>
      <w:r>
        <w:rPr/>
        <w:t xml:space="preserve">“Hledáme skřítky a je to moc fajn.” </w:t>
      </w:r>
    </w:p>
    <w:p>
      <w:pPr/>
      <w:r>
        <w:rPr/>
        <w:t xml:space="preserve">"Kdybychom to nehledali, tak by to byla klasická prohlídka, ale teď je to mnohem zábavnější.” </w:t>
      </w:r>
    </w:p>
    <w:p>
      <w:pPr/>
      <w:r>
        <w:rPr/>
        <w:t xml:space="preserve">Nápad, zakomponovat do dětské prohlídky skřítky, vychází z doby zahájení rekonstrukce zámku v roce 2016, kdy tu začali nalézat pod podlahami nebo za obložením stěn různé předměty. A při zapojení fantazie je možné věřit tomu, že se za nimi skrývá mnohem víc.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“Jsou to artefakty, které jsme nalezli právě při výkopových a rekonstrukčních pracech, které nás vedly k tomu objevu, že tady ti skřítci jsou.”  </w:t>
      </w:r>
    </w:p>
    <w:p>
      <w:pPr/>
      <w:r>
        <w:rPr/>
        <w:t xml:space="preserve">Pro podpoření příběhu se tu rozhodli vytvořit i drobnou výstavu, ve vitríně je třeba trůn stavitele zámku hraběte Karla nebo mapa učitele Janáčka. V propojení se současnou dobou a jejími trendy jsou tyto předměty vytvořeny z recyklovaných materiálů.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744/detska-trasa-zamkem-vede-po-stopach-skritku-odkazuji-na-davne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2026-04-11T19:30:35+02:00</dcterms:created>
  <dcterms:modified xsi:type="dcterms:W3CDTF">2026-04-11T19:30:35+02:00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