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Projekty v městském obvodu Ostrava-Jih pomáhají životnímu prostředí</w:t>
      </w:r>
    </w:p>
    <w:p>
      <w:pPr/>
      <w:r>
        <w:rPr/>
        <w:t xml:space="preserve">Situace ohledně  probíhající změny klimatu a s ní související boj proti suchu se dotýká  většiny zastavěných území, obvodu Ostrava-Jih nevyjímaje. Jednou z cest  jak zlepšit hospodaření s dešťovou vodou je instalování podzemních retenčních  nádrží, jako to dělají například na Základní škole Provaznická.</w:t>
      </w:r>
    </w:p>
    <w:p>
      <w:pPr/>
      <w:r>
        <w:rPr>
          <w:b w:val="1"/>
          <w:bCs w:val="1"/>
        </w:rPr>
        <w:t xml:space="preserve">Libuše  Přikrylová, ředitelka ZŠ Provaznická</w:t>
      </w:r>
      <w:r>
        <w:rPr/>
        <w:t xml:space="preserve">:  „Používáme vodu na všechny možné činnosti, především v pracovních činnostech,  tedy na zahradě. Vidíte, že zahrada je velmi veliká, takže žáci zalévají,  ošetřují květiny a také využíváme někdy i v letních měsících pro školní družinu.“</w:t>
      </w:r>
    </w:p>
    <w:p>
      <w:pPr/>
      <w:r>
        <w:rPr/>
        <w:t xml:space="preserve">Kromě základní  školy Provaznické jsou nádrže na dešťovou vodu nainstalovány na dalších pěti  základních a deseti mateřských školách v obvodu. Nejedná se ale o jediný projekt, který činí obvod zelenějším  a šetrnějším k životnímu prostředí.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„V posledních letech jsme realizovali projekt  Replace - Zeleň místo betonu, za který jsme získali od norských fondů, což byl  poskytovatel dotace, tuto krásnou cenu. Za to jsme velice vděční a pokračujeme  dále v těchto opatřeních, tak, abychom trošičku víc žili v souladu s přírodou a  využívali to, co nám ta příroda dává.“</w:t>
      </w:r>
    </w:p>
    <w:p>
      <w:pPr/>
      <w:r>
        <w:rPr/>
        <w:t xml:space="preserve">Díky projektu z Jihu  postupně zmizelo 22 000 m² betonových ploch, včetně zastaralých městských  mobiliářů, a nahradila je zeleň.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785/projekty-v-mestskem-obvodu-ostravajih-pomahaji-zivotnimu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2026-06-19T07:27:33+02:00</dcterms:created>
  <dcterms:modified xsi:type="dcterms:W3CDTF">2026-06-19T07:27:33+02:00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