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montessori školy v Havířově mají svou farmu, pěstují plodiny a starají se i o zvířata</w:t>
      </w:r>
    </w:p>
    <w:p>
      <w:pPr/>
      <w:r>
        <w:rPr/>
        <w:t xml:space="preserve">Cesta od semínka k chutnému plodu není jednoduchá ani bezpracná. To dobře vědí žáci z Montessori základní školy Úsměv v Havířově. Už čtvrtým rokem v rámci výuky  totiž navštěvují školní farmu, kde se starají nejen o svá políčka, ale i zvířata.</w:t>
      </w:r>
    </w:p>
    <w:p>
      <w:pPr/>
      <w:r>
        <w:rPr>
          <w:b w:val="1"/>
          <w:bCs w:val="1"/>
        </w:rPr>
        <w:t xml:space="preserve">Jana Dostálová, garant třetího trojročí Montessori ZŠ Úsměv: </w:t>
      </w:r>
      <w:r>
        <w:rPr/>
        <w:t xml:space="preserve">“Učí se pracovat, učí se plánovat práci, učí se spolupracovat v té skupině, takže to není jen o tom, že by něco pěstovali, ale jsou tam i jiné věci, které sledujeme a chceme dosáhnout. Zároveň se dneska tady odehrává taková návštěva studentů z Ostravské univerzity, kteří se přišli podívat, jak to na farmě funguje.”</w:t>
      </w:r>
    </w:p>
    <w:p>
      <w:pPr/>
      <w:r>
        <w:rPr>
          <w:b w:val="1"/>
          <w:bCs w:val="1"/>
        </w:rPr>
        <w:t xml:space="preserve">Bohdana Richterová, vedoucí katedry sociální pedagogiky Ostravské univerzity: </w:t>
      </w:r>
      <w:r>
        <w:rPr/>
        <w:t xml:space="preserve">“Jsou to studenti speciální pedagogiky bakalářské. Je to skvělá příležitost. Kdyby mohla mít každá základní škola svoji farmu, tak by to byla velká příležitost pro děti. Nesedět jen v lavicích.”</w:t>
      </w:r>
    </w:p>
    <w:p>
      <w:pPr/>
      <w:r>
        <w:rPr>
          <w:b w:val="1"/>
          <w:bCs w:val="1"/>
        </w:rPr>
        <w:t xml:space="preserve">anketa, žákyně: </w:t>
      </w:r>
      <w:r>
        <w:rPr/>
        <w:t xml:space="preserve">“Určitě mi to dává to, že tady můžu být se zvířaty a mohu tady pěstovat. Určitě mi to dalo hodně. Když nám něco nevyjde s pěstováním, jak to spravit, jak tu půdu obnovit a taky a máme kousek zahradu a i tam jsem se začala zapojovat.”</w:t>
      </w:r>
    </w:p>
    <w:p>
      <w:pPr/>
      <w:r>
        <w:rPr/>
        <w:t xml:space="preserve">Na podzim plody úrody, ať už brambory, červenou řepu, nebo dýně žáci nabízí rodičům na školním jarmarku.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795/zaci-montessori-skoly-v-havirove-maji-svou-farmu-pestuji-plodiny-a-staraji-se-i-o-zvi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2026-05-08T11:30:16+02:00</dcterms:created>
  <dcterms:modified xsi:type="dcterms:W3CDTF">2026-05-08T11:30:16+02:00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