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oficiálně otevřel další opravené sportoviště, školáci mu neodolali už v zimě</w:t>
      </w:r>
    </w:p>
    <w:p>
      <w:pPr/>
      <w:r>
        <w:rPr/>
        <w:t xml:space="preserve"> Deštivé počasí tentokrát sportování moc nepřálo, přesto školáci na nový tartanový ovál a workoutové prvky zamířili. Ještě před pár měsíci tu byl za základními školami na Komenského ulici v Novém Jičíně prašný antukový areál, teď, po revitalizaci, bylo hřiště slavnostně oficiálně uvedeno do provozu. </w:t>
      </w:r>
    </w:p>
    <w:p>
      <w:pPr/>
      <w:r>
        <w:rPr>
          <w:b w:val="1"/>
          <w:bCs w:val="1"/>
        </w:rPr>
        <w:t xml:space="preserve">žáci Základní školy Komenského 66: </w:t>
      </w:r>
    </w:p>
    <w:p>
      <w:pPr/>
      <w:r>
        <w:rPr/>
        <w:t xml:space="preserve">“Super, je to lepší bez té antuky.” </w:t>
      </w:r>
    </w:p>
    <w:p>
      <w:pPr/>
      <w:r>
        <w:rPr/>
        <w:t xml:space="preserve">“Běhal jsem tady a hrál tu fotbal, dobré to tu je.” </w:t>
      </w:r>
    </w:p>
    <w:p>
      <w:pPr/>
      <w:r>
        <w:rPr>
          <w:b w:val="1"/>
          <w:bCs w:val="1"/>
        </w:rPr>
        <w:t xml:space="preserve">Jitka Hanzelková, ředitelka ZŠ Komenského 66, Nový Jičín: </w:t>
      </w:r>
      <w:r>
        <w:rPr/>
        <w:t xml:space="preserve">“Tělesná výchova tu venku v podstatě běží od zimních měsíců, když trochu vykouklo sluníčko a nebyl sníh, tak se dalo běhat na té umělé trávě. Takže toho naši kantoři využívali a myslím si, že ke všeobecné spokojenosti a hlavně spokojenost dětí, které byly naprosto nadšené.”  </w:t>
      </w:r>
    </w:p>
    <w:p>
      <w:pPr/>
      <w:r>
        <w:rPr>
          <w:b w:val="1"/>
          <w:bCs w:val="1"/>
        </w:rPr>
        <w:t xml:space="preserve">Svatava Hajdová, ředitelka ZŠ Komenského 68, Nový Jičín: </w:t>
      </w:r>
      <w:r>
        <w:rPr/>
        <w:t xml:space="preserve">“Hřiště je využíváno pro výuku tělesné výchovy, ale i pro sportovní soutěže. Například se tady konalo základní kolo turnaje  McDonald's Cup, kterého se zúčastnili žáci naší školy. Některé hodiny tělesné výchovy se tady realizovaly ihned po ukončení opravy toho hřiště.”      </w:t>
      </w:r>
    </w:p>
    <w:p>
      <w:pPr/>
      <w:r>
        <w:rPr/>
        <w:t xml:space="preserve">Do obnovy sportoviště město investovalo 21 milionů korun včetně daně, z toho 15 milionů pokryla dotace z Národní sportovní agentury. </w:t>
      </w:r>
    </w:p>
    <w:p>
      <w:pPr/>
      <w:r>
        <w:rPr>
          <w:b w:val="1"/>
          <w:bCs w:val="1"/>
        </w:rPr>
        <w:t xml:space="preserve">Stanislav Kopecký (ANO), starosta Nového Jičína:</w:t>
      </w:r>
      <w:r>
        <w:rPr/>
        <w:t xml:space="preserve"> “Toto hřiště bude používat nejenom základní škola, respektive dvě základní školy, ale i široká veřejnost, zapsané spolky a hlavně sportovní kluby.</w:t>
      </w:r>
    </w:p>
    <w:p>
      <w:pPr/>
      <w:r>
        <w:rPr/>
        <w:t xml:space="preserve">Zhruba před dvěma lety se podobně podařilo revitalizovat i sportoviště na ulici Dlouhá, jako poslední je teď ve městě na řadě areál u Základní školy Jubilejní.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35/novy-jicin-oficialne-otevrel-dalsi-opravene-sportoviste-skolaci-mu-neodolali-uz-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2026-07-14T07:54:29+02:00</dcterms:created>
  <dcterms:modified xsi:type="dcterms:W3CDTF">2026-07-14T07:54:29+02:00</dcterms:modified>
</cp:coreProperties>
</file>

<file path=docProps/custom.xml><?xml version="1.0" encoding="utf-8"?>
<Properties xmlns="http://schemas.openxmlformats.org/officeDocument/2006/custom-properties" xmlns:vt="http://schemas.openxmlformats.org/officeDocument/2006/docPropsVTypes"/>
</file>