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23.5.2025,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Pohádkový les vedl sedmero královstvími, děti vítal král Eduard</w:t>
      </w:r>
    </w:p>
    <w:p>
      <w:pPr/>
      <w:r>
        <w:rPr/>
        <w:t xml:space="preserve">Brána Pohádkového lesa Rodinného centra Mozaika se letos otevřela po deváté. Stezka s úkoly, u kterých asistovali králové, princezny a další pohádkové postavy vedla lesním porostem na Skalkách.  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“Pohádkový les Mozaikou je největší akce, kterou pořádáme, a pořádáme ji při Mezinárodním dni rodin, protože rodinná centra jsou tady především pro rodiny s dětmi. Letošní ročník je zaměřen na království. Děti na prvním stanovišti uvítá král Eduard a řekne jim královskou etiketu. Děti se dozví, jak se v Pohádkovém lese a vůbec v království chovat.”     </w:t>
      </w:r>
    </w:p>
    <w:p>
      <w:pPr/>
      <w:r>
        <w:rPr/>
        <w:t xml:space="preserve">Zastávek s úkoly bylo sedm, některé byly lehce strašidelné, třeba ta v zemi královny Zloby, </w:t>
      </w:r>
    </w:p>
    <w:p>
      <w:pPr/>
      <w:r>
        <w:rPr/>
        <w:t xml:space="preserve">V Rytířské škole zase bylo třeba prokázat fyzickou zdatnost.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“Líbí se mi, jsme tu poprvé a mi se to líbilo.” </w:t>
      </w:r>
    </w:p>
    <w:p>
      <w:pPr/>
      <w:r>
        <w:rPr/>
        <w:t xml:space="preserve">“Líbilo se mi stanoviště, jak jsme lepili na korunky třpytky.” </w:t>
      </w:r>
    </w:p>
    <w:p>
      <w:pPr/>
      <w:r>
        <w:rPr/>
        <w:t xml:space="preserve">“Je to super, škoda, že je počasí špatné, jinak je to tu fajn. Jsme tu podruhé.”  </w:t>
      </w:r>
    </w:p>
    <w:p>
      <w:pPr/>
      <w:r>
        <w:rPr/>
        <w:t xml:space="preserve">V cíli, v amfiteátru Skalky, děti čekala odměna a doprovodný program.  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“Každý rok se to snažíme obměňovat, takže máme letos i novinky, což je vlasové studio, fotokoutek a nebo Pohádkový svět se spisovatelkou  Martinou Urbanovou.”  </w:t>
      </w:r>
    </w:p>
    <w:p>
      <w:pPr/>
      <w:r>
        <w:rPr>
          <w:b w:val="1"/>
          <w:bCs w:val="1"/>
        </w:rPr>
        <w:t xml:space="preserve">Martina Urbanová, spisovatelka: </w:t>
      </w:r>
      <w:r>
        <w:rPr/>
        <w:t xml:space="preserve">“Pro mě je důležité, že jsem tady přišla se soutěží o záložku do knihy, ty záložky jsou moje autorské. děti si tady přečtou úryvky z mých knížek, vyplní soutěžní kartičku a pak si mohou vybrat záložku.”  </w:t>
      </w:r>
    </w:p>
    <w:p>
      <w:pPr/>
      <w:r>
        <w:rPr>
          <w:b w:val="1"/>
          <w:bCs w:val="1"/>
        </w:rPr>
        <w:t xml:space="preserve">Nikola Maňáková, Sbor dobrovolných hasičů Kopřivnice: </w:t>
      </w:r>
      <w:r>
        <w:rPr/>
        <w:t xml:space="preserve">“S dětmi si povídáme o rizicích, které mohou nastat u nich doma, říkáme si, co smí a nesmí dělat, případně s těmi menšími si tu přiřadíme obrázky, co mají na sobě auta hasičů, policie a záchranky.”  </w:t>
      </w:r>
    </w:p>
    <w:p>
      <w:pPr/>
      <w:r>
        <w:rPr/>
        <w:t xml:space="preserve">I když závěr Pohádkového lesa pozlobil déšť, děti rozhýbali a rozehřáli klaun Hopsalín a Veselka se svými písničkami.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838/pohadkovy-les-vedl-sedmero-kralovstvimi-deti-vital-kral-edu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2026-04-15T14:34:33+02:00</dcterms:created>
  <dcterms:modified xsi:type="dcterms:W3CDTF">2026-04-15T14:34:33+02:00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