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Dětská hřiště v Porubě jsou připravena na sezonu. Prošly revizí a vrátily se houpačky</w:t>
      </w:r>
    </w:p>
    <w:p>
      <w:pPr/>
      <w:r>
        <w:rPr/>
        <w:t xml:space="preserve">Jarní počasí opět láká děti a mládež na dětská hřiště. Po zimě se na ně vrátily houpačky a v pískovištích se vyměnil písek. </w:t>
      </w:r>
    </w:p>
    <w:p>
      <w:pPr/>
      <w:r>
        <w:rPr>
          <w:b w:val="1"/>
          <w:bCs w:val="1"/>
        </w:rPr>
        <w:t xml:space="preserve">Lucie Baránková Vilamová (ANO), starostka Ostravy-Poruby: </w:t>
      </w:r>
      <w:r>
        <w:rPr>
          <w:i w:val="1"/>
          <w:iCs w:val="1"/>
        </w:rPr>
        <w:t xml:space="preserve">,,V Porubě najdeme ve dvorech stovky dětských hřišť v různých podobách. </w:t>
      </w:r>
      <w:r>
        <w:rPr>
          <w:i w:val="1"/>
          <w:iCs w:val="1"/>
        </w:rPr>
        <w:t xml:space="preserve">Každým rokem vždy na jaře procházejí nějakou nutnou revizí a opravami. Snažíme se každý rok opravit alespoň několik z nich. A také několik z nich se snažíme vybavit některými prvky, které víme, že lidé využijí. </w:t>
      </w:r>
      <w:r>
        <w:rPr>
          <w:i w:val="1"/>
          <w:iCs w:val="1"/>
        </w:rPr>
        <w:t xml:space="preserve">I díky našemu participativnímu rozpočtu se některá hřiště vybavila do velmi vysoké úrovně, jako například Dopravní hřiště, které vzniklo na 7. obvodě.” </w:t>
      </w:r>
    </w:p>
    <w:p>
      <w:pPr/>
      <w:r>
        <w:rPr/>
        <w:t xml:space="preserve">O dětská hřiště se stará Úřad městského obvodu Poruba, konkrétně Odbor dopravy a Odbor Technických služeb a zeleně. </w:t>
      </w:r>
    </w:p>
    <w:p>
      <w:pPr/>
      <w:r>
        <w:rPr>
          <w:b w:val="1"/>
          <w:bCs w:val="1"/>
        </w:rPr>
        <w:t xml:space="preserve">Richard Hanáčik (ANO), místostarosta Ostravy-Poruby: </w:t>
      </w:r>
      <w:r>
        <w:rPr>
          <w:i w:val="1"/>
          <w:iCs w:val="1"/>
        </w:rPr>
        <w:t xml:space="preserve">,,</w:t>
      </w:r>
      <w:r>
        <w:rPr>
          <w:i w:val="1"/>
          <w:iCs w:val="1"/>
        </w:rPr>
        <w:t xml:space="preserve">Pravidelně je objíždějí. </w:t>
      </w:r>
      <w:r>
        <w:rPr>
          <w:i w:val="1"/>
          <w:iCs w:val="1"/>
        </w:rPr>
        <w:t xml:space="preserve">Péče o hřiště je takový nekončící proces, zejména se jedná o lavičky, kdy Technické služby je renovují, vyrábí nové latě. Veškeré dřevěné prvky se natírají a čistí. V posledních letech jsme si vyzkoušeli i čistící emulzi na graffiti, na popsané lavičky, kterou se nám to daří čistit. </w:t>
      </w:r>
      <w:r>
        <w:rPr>
          <w:i w:val="1"/>
          <w:iCs w:val="1"/>
        </w:rPr>
        <w:t xml:space="preserve">Výměnu pískovišť nám zajišťuje externí firma, která naváží nový písek a likviduje ten starý.”</w:t>
      </w:r>
    </w:p>
    <w:p>
      <w:pPr/>
      <w:r>
        <w:rPr>
          <w:b w:val="1"/>
          <w:bCs w:val="1"/>
        </w:rPr>
        <w:t xml:space="preserve">Lucie Baránková Vilamová (ANO), starostka Ostravy-Poruby: </w:t>
      </w:r>
      <w:r>
        <w:rPr>
          <w:i w:val="1"/>
          <w:iCs w:val="1"/>
        </w:rPr>
        <w:t xml:space="preserve">,,V minulosti prošly také některé z nich ozeleněním. Tam kde byly opravdu dvě, tři hřiště vedle sebe a věděli jsme, že jsou nevyužívané i po konzultaci s lidmi, kteří tam bydlí, tak jsme je dali do projektu ozelenění zpevněných ploch.” </w:t>
      </w:r>
    </w:p>
    <w:p>
      <w:pPr/>
      <w:r>
        <w:rPr/>
        <w:t xml:space="preserve">V letošním roce se dočká také sedm porubských asfaltových hřišť obnovy povrchů. </w:t>
      </w:r>
    </w:p>
    <w:p>
      <w:pPr/>
      <w:r>
        <w:rPr>
          <w:b w:val="1"/>
          <w:bCs w:val="1"/>
        </w:rPr>
        <w:t xml:space="preserve">Richard Hanáčik (ANO), místostarosta Ostravy-Poruby: </w:t>
      </w:r>
      <w:r>
        <w:rPr>
          <w:i w:val="1"/>
          <w:iCs w:val="1"/>
        </w:rPr>
        <w:t xml:space="preserve">,,Snažíme se průběžně tato hřiště opravovat, jsou jich desítky po Porubě a nějakou dobu to bude trvat. Vždy je vyměněn asfaltový povrch, je provedeno lajnování a pokud je poptávka, jsou instalovány basketbalové koše.” </w:t>
      </w:r>
    </w:p>
    <w:p>
      <w:pPr/>
      <w:r>
        <w:rPr/>
        <w:t xml:space="preserve">K dispozici jsou veřejnosti nejen volně dostupná hřiště na sídlištích, ale také ta oplocená u školek a škol, která mají svou otevírací dobu.</w:t>
      </w:r>
    </w:p>
    <w:p>
      <w:pPr/>
      <w:r>
        <w:rPr>
          <w:b w:val="1"/>
          <w:bCs w:val="1"/>
        </w:rPr>
        <w:t xml:space="preserve">Richard Hanáčik (ANO), místostarosta Ostravy-Poruby: </w:t>
      </w:r>
      <w:r>
        <w:rPr>
          <w:i w:val="1"/>
          <w:iCs w:val="1"/>
        </w:rPr>
        <w:t xml:space="preserve">,,Pokud by občan chtěl vědět, kde může najít různá hřiště, například přes portál fajnOVA Poruba nebo přes stránky našeho obvodu, lze najít mapu těchto hřišť se základním popisem. Je také možno používat hřiště, která jsou v rámci školek a seznam těchto hřišť naleznou také na stránkách obvodu.</w:t>
      </w:r>
      <w:r>
        <w:rPr>
          <w:b w:val="1"/>
          <w:bCs w:val="1"/>
          <w:i w:val="1"/>
          <w:iCs w:val="1"/>
        </w:rPr>
        <w:t xml:space="preserve"> </w:t>
      </w:r>
      <w:r>
        <w:rPr>
          <w:i w:val="1"/>
          <w:iCs w:val="1"/>
        </w:rPr>
        <w:t xml:space="preserve">U ZŠ je možné také využívat i sportovní hřiště pro starší děti.” </w:t>
      </w:r>
    </w:p>
    <w:p>
      <w:pPr/>
      <w:r>
        <w:rPr>
          <w:b w:val="1"/>
          <w:bCs w:val="1"/>
        </w:rPr>
        <w:t xml:space="preserve">návštěvníci dětského hřiště: </w:t>
      </w:r>
      <w:r>
        <w:rPr>
          <w:i w:val="1"/>
          <w:iCs w:val="1"/>
        </w:rPr>
        <w:t xml:space="preserve">,,Baví nás tady prostě všechno, chodíme tady každý den.”</w:t>
      </w:r>
    </w:p>
    <w:p>
      <w:pPr/>
      <w:r>
        <w:rPr>
          <w:i w:val="1"/>
          <w:iCs w:val="1"/>
        </w:rPr>
        <w:t xml:space="preserve">,,Hodně lezeme na lezeckou stěnu a skáčeme na trampolíně. A když nejsme na tomto hřišti, tak si prostě většinou zajezdíme na kole.” </w:t>
      </w:r>
    </w:p>
    <w:p>
      <w:pPr/>
      <w:r>
        <w:rPr/>
        <w:t xml:space="preserve">Do péče o dětská hřiště se mohou zapojit i obyvatelé, a to jednoduše prostřednictvím aplikace čistáOVA pro hlášení závad a nedostatků ve veřejném prostoru.</w:t>
      </w:r>
    </w:p>
    <w:p>
      <w:pPr/>
      <w:r>
        <w:rPr>
          <w:b w:val="1"/>
          <w:bCs w:val="1"/>
        </w:rPr>
        <w:t xml:space="preserve">Lucie Baránková Vilamová (ANO), starostka Ostravy-Poruby:  </w:t>
      </w:r>
      <w:r>
        <w:rPr>
          <w:i w:val="1"/>
          <w:iCs w:val="1"/>
        </w:rPr>
        <w:t xml:space="preserve">,,Pokud lidé vidí někde nějakou lokální opravu, kterou je potřeba provést, aby nás informovali přes aplikaci čistáOVA,</w:t>
      </w:r>
      <w:r>
        <w:rPr>
          <w:i w:val="1"/>
          <w:iCs w:val="1"/>
        </w:rPr>
        <w:t xml:space="preserve">která si myslím, že funguje právě v Porubě velmi dobře. Od jara do podzimu je potřeba, aby ta hřiště byla funkční a dobře splňovala to, co splňovat mají, a aby je rodiny s dětmi mohly využívat.” </w:t>
      </w:r>
    </w:p>
    <w:p>
      <w:pPr/>
      <w:r>
        <w:rPr/>
        <w:t xml:space="preserve">Na nové dětské herní prvky se můžete v nejbližší době v Porubě těšit v rámci zrekonstruovaného prostranství u Floridy.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8842/detska-hriste-v-porube-jsou-pripravena-na-sezonu-prosly-revizi-a-vratily-se-houp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2026-07-01T06:13:34+02:00</dcterms:created>
  <dcterms:modified xsi:type="dcterms:W3CDTF">2026-07-01T06:13:34+02:00</dcterms:modified>
</cp:coreProperties>
</file>

<file path=docProps/custom.xml><?xml version="1.0" encoding="utf-8"?>
<Properties xmlns="http://schemas.openxmlformats.org/officeDocument/2006/custom-properties" xmlns:vt="http://schemas.openxmlformats.org/officeDocument/2006/docPropsVTypes"/>
</file>