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ZUŠ odehrála Májový koncert v Husově sboru v Michálkovicích</w:t>
      </w:r>
    </w:p>
    <w:p>
      <w:pPr/>
      <w:r>
        <w:rPr/>
        <w:t xml:space="preserve">Tradiční májový koncert uspořádala v polovině května  Základní umělecká škola Edvarda Runda ze Slezské Ostravy. Devět hudebních  vystoupení tentokrát rozeznělo velkolepé prostory Husova sboru  v Michálkovicích. Žáci se na ně pečlivě připravovali.</w:t>
      </w:r>
    </w:p>
    <w:p>
      <w:pPr/>
      <w:r>
        <w:rPr>
          <w:b w:val="1"/>
          <w:bCs w:val="1"/>
        </w:rPr>
        <w:t xml:space="preserve">žáci ZUŠ Edvarda Runda:</w:t>
      </w:r>
      <w:r>
        <w:rPr/>
        <w:t xml:space="preserve"> „Trénovali jsme asi dva  měsíce.“</w:t>
      </w:r>
    </w:p>
    <w:p>
      <w:pPr/>
      <w:r>
        <w:rPr>
          <w:b w:val="1"/>
          <w:bCs w:val="1"/>
        </w:rPr>
        <w:t xml:space="preserve">žáci ZUŠ Edvarda Runda:</w:t>
      </w:r>
      <w:r>
        <w:rPr/>
        <w:t xml:space="preserve"> „Já jsem trénoval třeba taky  dva měsíce. Hodně dlouho jsem trénoval.“</w:t>
      </w:r>
    </w:p>
    <w:p>
      <w:pPr/>
      <w:r>
        <w:rPr/>
        <w:t xml:space="preserve">A jak jste připravení?</w:t>
      </w:r>
    </w:p>
    <w:p>
      <w:pPr/>
      <w:r>
        <w:rPr>
          <w:b w:val="1"/>
          <w:bCs w:val="1"/>
        </w:rPr>
        <w:t xml:space="preserve">žáci ZUŠ Edvarda Runda:</w:t>
      </w:r>
      <w:r>
        <w:rPr/>
        <w:t xml:space="preserve"> „Jo, za mě  dobrý. Hrajeme na kytaru a budeme hrát Campechano a Cesta do neznáma“.</w:t>
      </w:r>
    </w:p>
    <w:p>
      <w:pPr/>
      <w:r>
        <w:rPr>
          <w:b w:val="1"/>
          <w:bCs w:val="1"/>
        </w:rPr>
        <w:t xml:space="preserve">žáci ZUŠ Edvarda Runda:</w:t>
      </w:r>
      <w:r>
        <w:rPr/>
        <w:t xml:space="preserve"> „Myslím, že jsme připraveni  dobře a budeme tady zpívat se sborem. Tři písně.“</w:t>
      </w:r>
    </w:p>
    <w:p>
      <w:pPr/>
      <w:r>
        <w:rPr>
          <w:b w:val="1"/>
          <w:bCs w:val="1"/>
        </w:rPr>
        <w:t xml:space="preserve">žáci ZUŠ Edvarda Runda:</w:t>
      </w:r>
      <w:r>
        <w:rPr/>
        <w:t xml:space="preserve"> „To je pro mě novinka, takže  ani nevím kolik. Já to nemůžu spočítat. Ale je to perfektní. Líbí se  mi tady dost.“</w:t>
      </w:r>
    </w:p>
    <w:p>
      <w:pPr/>
      <w:r>
        <w:rPr>
          <w:b w:val="1"/>
          <w:bCs w:val="1"/>
        </w:rPr>
        <w:t xml:space="preserve">Renata Neubauerová, ředitelka ZUŠ:</w:t>
      </w:r>
      <w:r>
        <w:rPr/>
        <w:t xml:space="preserve"> „Třídní koncerty  bývají takové všednější než tyto koncerty, které jsou mimo budovu  školy. Takže si myslím, že to je mnohem vzácnější, je to  slavnostnější a určitě se více připravují, mají takový větší cíl před  sebou. Určitě je to pro ně velká motivace a je pravdou, že většinou  hrají i učitele se svými žáky.“</w:t>
      </w:r>
    </w:p>
    <w:p>
      <w:pPr/>
      <w:r>
        <w:rPr/>
        <w:t xml:space="preserve">Vystoupení trubačů, houslistů, pěvců, flétnistů, klávesistů,  kytaristů i akordeonistů si přišlo poslechnout množství návštěvníků, kteří  zaplnili takřka celý kostel.</w:t>
      </w:r>
    </w:p>
    <w:p>
      <w:pPr/>
      <w:r>
        <w:rPr>
          <w:b w:val="1"/>
          <w:bCs w:val="1"/>
        </w:rPr>
        <w:t xml:space="preserve">anketa, návštěvníci koncertu:</w:t>
      </w:r>
      <w:r>
        <w:rPr/>
        <w:t xml:space="preserve"> „Já jsem se dneska  přišla podívat na sestru, hraje na housle. A těším se, až bude hrát.“</w:t>
      </w:r>
    </w:p>
    <w:p>
      <w:pPr/>
      <w:r>
        <w:rPr>
          <w:b w:val="1"/>
          <w:bCs w:val="1"/>
        </w:rPr>
        <w:t xml:space="preserve">anketa, návštěvníci koncertu:</w:t>
      </w:r>
      <w:r>
        <w:rPr/>
        <w:t xml:space="preserve"> „Přijel jsem se podívat  na neteř, hraje na flétnu.“</w:t>
      </w:r>
    </w:p>
    <w:p>
      <w:pPr/>
      <w:r>
        <w:rPr>
          <w:b w:val="1"/>
          <w:bCs w:val="1"/>
        </w:rPr>
        <w:t xml:space="preserve">anketa, návštěvníci koncertu:</w:t>
      </w:r>
      <w:r>
        <w:rPr/>
        <w:t xml:space="preserve"> „Hraje už od školky,  takže asi tak druhý rokem.“</w:t>
      </w:r>
    </w:p>
    <w:p>
      <w:pPr/>
      <w:r>
        <w:rPr>
          <w:b w:val="1"/>
          <w:bCs w:val="1"/>
        </w:rPr>
        <w:t xml:space="preserve">Renata Neubauerová, ředitelka ZUŠ:</w:t>
      </w:r>
      <w:r>
        <w:rPr/>
        <w:t xml:space="preserve"> „My máme na  Slezské malinký sál, proto právě využíváme těch poboček a těch  možných prostor, jako například právě zde dnes. Je to úžasné, že tady může  přijít mnohem více lidí, a využíváme těch souborových seskupení. Na  té naší Slezské většinou věnujeme koncerty opravdu spíš sólovým nástrojům.“</w:t>
      </w:r>
    </w:p>
    <w:p>
      <w:pPr/>
      <w:r>
        <w:rPr/>
        <w:t xml:space="preserve">Žáci a učitelé slezskoostravské základní umělecké školy ale vystupují  v průběhu roku i na dalších pobočkách, na slezskoostravské radnici, nebo  na soutěžích nejen v Ostravě. Na konci května je pak čeká taky jazzový  večer v klubu Parník.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847/slezskoostravska-zus-odehrala-majovy-koncert-v-husove-sboru-v-michal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2026-07-05T03:07:24+02:00</dcterms:created>
  <dcterms:modified xsi:type="dcterms:W3CDTF">2026-07-05T03:07:24+02:00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