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07:49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hornických důchodců Dolu František oslavil Den matek</w:t>
      </w:r>
    </w:p>
    <w:p>
      <w:pPr/>
      <w:r>
        <w:rPr/>
        <w:t xml:space="preserve">Klub hornických důchodců Dolu František ctí svátky. Proto k ke Dni matek uspořádal ženám krásnou oslavu. </w:t>
      </w:r>
    </w:p>
    <w:p>
      <w:pPr/>
      <w:r>
        <w:rPr>
          <w:b w:val="1"/>
          <w:bCs w:val="1"/>
        </w:rPr>
        <w:t xml:space="preserve">Pavel Hnilička, předseda Klubu hornických důchodců Dolu František: </w:t>
      </w:r>
      <w:r>
        <w:rPr/>
        <w:t xml:space="preserve">“Tady se sejdeme, poblahopřejeme našim matkám a ženám, dáme jim nějaký dárek. Pro pobavení tady důchodců a tady přítomných vystoupí děti jak z MŠ české, tak polské. Vystoupí tady smíšení pěvecký sbor Slavíků, kterého jsem já také členem a pak už bude volná zábava, aby se ti důchodci spolu sešli, aby si povykládali.”</w:t>
      </w:r>
    </w:p>
    <w:p>
      <w:pPr/>
      <w:r>
        <w:rPr/>
        <w:t xml:space="preserve">Do příprav oslav se tradičně zapojily šikovné členky klubu.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"Těšíme se vždy, protože máme to jednou za měsíc nějakou akci, dneska je svátek matek. Dva dny před tím jsme pekly, dělaly jsme bramborový salát na chlebíčky a všechno se připravuje. Tak to není, že to je jen dnes.”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“Každá matka dostane dva chlebíčky a zákusek. Pekly jsme letos linecké srdíčka s krémem, marmeládou, takže i to srdíčko každá dostane. Srdíček jsme měli 160 a chlebíčků jsme měli 260. Doufám, že to bude dost.”</w:t>
      </w:r>
    </w:p>
    <w:p>
      <w:pPr/>
      <w:r>
        <w:rPr/>
        <w:t xml:space="preserve">Klub má v letošním roce připraveno dalších několik společných akcí. První z nich, v rámci vítání léta, bude smažení vaječiny, a to 13.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8862/klub-hornickych-duchodcu-dolu-frantisek-oslavil-den-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2026-07-15T10:02:31+02:00</dcterms:created>
  <dcterms:modified xsi:type="dcterms:W3CDTF">2026-07-15T10:02:31+02:00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